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7E751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left="396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1EDB">
        <w:rPr>
          <w:rFonts w:ascii="Times New Roman" w:eastAsia="Times New Roman" w:hAnsi="Times New Roman" w:cs="Times New Roman"/>
          <w:sz w:val="28"/>
          <w:szCs w:val="28"/>
        </w:rPr>
        <w:t>23.02.07  Техническое обслуживание и ремонт двигателей, систем и агрегатов автомобилей (3г.10мес.)</w:t>
      </w:r>
    </w:p>
    <w:p w14:paraId="51B1F035" w14:textId="77777777" w:rsidR="00091EDB" w:rsidRPr="00091EDB" w:rsidRDefault="00091EDB" w:rsidP="00091EDB">
      <w:pPr>
        <w:spacing w:after="0"/>
        <w:ind w:left="396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58FCAB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AE1F6AD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9C11A6B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01F7754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31A00A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4D58743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B2D0D6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025DC2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ED3C845" w14:textId="77777777" w:rsidR="00091EDB" w:rsidRPr="00091EDB" w:rsidRDefault="00091EDB" w:rsidP="00091EDB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B6F560" w14:textId="77777777" w:rsidR="00091EDB" w:rsidRPr="00091EDB" w:rsidRDefault="00091EDB" w:rsidP="00091EDB">
      <w:pPr>
        <w:tabs>
          <w:tab w:val="left" w:pos="426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F05CCF" w14:textId="77777777" w:rsidR="00091EDB" w:rsidRPr="00091EDB" w:rsidRDefault="00091EDB" w:rsidP="00091EDB">
      <w:pPr>
        <w:tabs>
          <w:tab w:val="left" w:pos="426"/>
        </w:tabs>
        <w:spacing w:after="0"/>
        <w:ind w:firstLine="709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091EDB">
        <w:rPr>
          <w:rFonts w:ascii="Times New Roman" w:eastAsia="Times New Roman" w:hAnsi="Times New Roman" w:cs="Times New Roman"/>
          <w:bCs/>
          <w:sz w:val="32"/>
          <w:szCs w:val="32"/>
        </w:rPr>
        <w:t>РАБОЧАЯ  ПРОГРАММА УЧЕБНОЙ  ДИСЦИПЛИНЫ</w:t>
      </w:r>
    </w:p>
    <w:p w14:paraId="162551A3" w14:textId="2627E5D6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</w:rPr>
      </w:pPr>
      <w:r w:rsidRPr="00091EDB">
        <w:rPr>
          <w:rFonts w:ascii="Times New Roman" w:eastAsia="Times New Roman" w:hAnsi="Times New Roman" w:cs="Times New Roman"/>
          <w:sz w:val="28"/>
          <w:szCs w:val="28"/>
        </w:rPr>
        <w:t>ОП.0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091ED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Материаловедение</w:t>
      </w:r>
    </w:p>
    <w:p w14:paraId="30B98500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8301FF9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9477E88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CDF089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919C66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29CCB9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49F9C9E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4810D8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9BB1831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99BF4F5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F1116B8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A18822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F03A6C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2FE124F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81128B6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5537096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D12F340" w14:textId="77777777" w:rsidR="00091EDB" w:rsidRPr="00091EDB" w:rsidRDefault="00091EDB" w:rsidP="00091EDB">
      <w:pPr>
        <w:tabs>
          <w:tab w:val="left" w:pos="42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B0AA00A" w14:textId="77777777" w:rsidR="00091EDB" w:rsidRPr="00091EDB" w:rsidRDefault="00091EDB" w:rsidP="00091ED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91EDB">
        <w:rPr>
          <w:rFonts w:ascii="Times New Roman" w:eastAsia="Times New Roman" w:hAnsi="Times New Roman" w:cs="Times New Roman"/>
          <w:bCs/>
          <w:sz w:val="28"/>
          <w:szCs w:val="28"/>
        </w:rPr>
        <w:t>Сыктывкар, 2023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647"/>
        <w:gridCol w:w="709"/>
      </w:tblGrid>
      <w:tr w:rsidR="00091EDB" w:rsidRPr="00091EDB" w14:paraId="69793AF6" w14:textId="77777777" w:rsidTr="002C4101">
        <w:trPr>
          <w:trHeight w:val="20"/>
        </w:trPr>
        <w:tc>
          <w:tcPr>
            <w:tcW w:w="8647" w:type="dxa"/>
            <w:shd w:val="clear" w:color="auto" w:fill="auto"/>
          </w:tcPr>
          <w:p w14:paraId="01AA658C" w14:textId="77777777" w:rsidR="00091EDB" w:rsidRPr="00091EDB" w:rsidRDefault="00091EDB" w:rsidP="00091EDB">
            <w:pPr>
              <w:tabs>
                <w:tab w:val="num" w:pos="644"/>
              </w:tabs>
              <w:ind w:left="6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709" w:type="dxa"/>
            <w:shd w:val="clear" w:color="auto" w:fill="auto"/>
          </w:tcPr>
          <w:p w14:paraId="01064B09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</w:p>
        </w:tc>
      </w:tr>
      <w:tr w:rsidR="00091EDB" w:rsidRPr="00091EDB" w14:paraId="5E34009C" w14:textId="77777777" w:rsidTr="002C4101">
        <w:trPr>
          <w:trHeight w:val="20"/>
        </w:trPr>
        <w:tc>
          <w:tcPr>
            <w:tcW w:w="8647" w:type="dxa"/>
            <w:shd w:val="clear" w:color="auto" w:fill="auto"/>
          </w:tcPr>
          <w:p w14:paraId="6AD7E406" w14:textId="77777777" w:rsidR="00091EDB" w:rsidRPr="00091EDB" w:rsidRDefault="00091EDB" w:rsidP="00091EDB">
            <w:pPr>
              <w:tabs>
                <w:tab w:val="num" w:pos="644"/>
              </w:tabs>
              <w:ind w:left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753A027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EDB" w:rsidRPr="00091EDB" w14:paraId="4A992DA6" w14:textId="77777777" w:rsidTr="002C4101">
        <w:trPr>
          <w:trHeight w:val="850"/>
        </w:trPr>
        <w:tc>
          <w:tcPr>
            <w:tcW w:w="8647" w:type="dxa"/>
            <w:shd w:val="clear" w:color="auto" w:fill="auto"/>
          </w:tcPr>
          <w:p w14:paraId="0C085809" w14:textId="77777777" w:rsidR="00091EDB" w:rsidRPr="00091EDB" w:rsidRDefault="00091EDB" w:rsidP="00091EDB">
            <w:pPr>
              <w:numPr>
                <w:ilvl w:val="0"/>
                <w:numId w:val="1"/>
              </w:numPr>
              <w:tabs>
                <w:tab w:val="num" w:pos="284"/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3726124F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1EDB" w:rsidRPr="00091EDB" w14:paraId="015F4D80" w14:textId="77777777" w:rsidTr="002C4101">
        <w:trPr>
          <w:trHeight w:val="850"/>
        </w:trPr>
        <w:tc>
          <w:tcPr>
            <w:tcW w:w="8647" w:type="dxa"/>
            <w:shd w:val="clear" w:color="auto" w:fill="auto"/>
          </w:tcPr>
          <w:p w14:paraId="7179280C" w14:textId="77777777" w:rsidR="00091EDB" w:rsidRPr="00091EDB" w:rsidRDefault="00091EDB" w:rsidP="00091EDB">
            <w:pPr>
              <w:numPr>
                <w:ilvl w:val="0"/>
                <w:numId w:val="1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И СОДЕРЖАНИЕ РАБОЧЕЙ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50024008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1EDB" w:rsidRPr="00091EDB" w14:paraId="276720D3" w14:textId="77777777" w:rsidTr="002C4101">
        <w:trPr>
          <w:trHeight w:val="850"/>
        </w:trPr>
        <w:tc>
          <w:tcPr>
            <w:tcW w:w="8647" w:type="dxa"/>
            <w:shd w:val="clear" w:color="auto" w:fill="auto"/>
          </w:tcPr>
          <w:p w14:paraId="402CCBC4" w14:textId="77777777" w:rsidR="00091EDB" w:rsidRPr="00091EDB" w:rsidRDefault="00091EDB" w:rsidP="00091EDB">
            <w:pPr>
              <w:numPr>
                <w:ilvl w:val="0"/>
                <w:numId w:val="1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УСЛОВИЯ РЕАЛИЗАЦИИ РАБОЧЕЙПРОГРАММЫ </w:t>
            </w:r>
          </w:p>
        </w:tc>
        <w:tc>
          <w:tcPr>
            <w:tcW w:w="709" w:type="dxa"/>
            <w:shd w:val="clear" w:color="auto" w:fill="auto"/>
          </w:tcPr>
          <w:p w14:paraId="1191F4C0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1EDB" w:rsidRPr="00091EDB" w14:paraId="17232778" w14:textId="77777777" w:rsidTr="002C4101">
        <w:trPr>
          <w:trHeight w:val="850"/>
        </w:trPr>
        <w:tc>
          <w:tcPr>
            <w:tcW w:w="8647" w:type="dxa"/>
            <w:shd w:val="clear" w:color="auto" w:fill="auto"/>
          </w:tcPr>
          <w:p w14:paraId="3A630589" w14:textId="77777777" w:rsidR="00091EDB" w:rsidRPr="00091EDB" w:rsidRDefault="00091EDB" w:rsidP="00091EDB">
            <w:pPr>
              <w:numPr>
                <w:ilvl w:val="0"/>
                <w:numId w:val="1"/>
              </w:numPr>
              <w:tabs>
                <w:tab w:val="num" w:pos="459"/>
              </w:tabs>
              <w:spacing w:after="0" w:line="240" w:lineRule="auto"/>
              <w:ind w:left="459" w:hanging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14:paraId="03D82C2B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ADE2C3" w14:textId="77777777" w:rsidR="00091EDB" w:rsidRPr="00091EDB" w:rsidRDefault="00091EDB" w:rsidP="00091ED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091EDB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br w:type="page"/>
      </w:r>
    </w:p>
    <w:p w14:paraId="3BE12736" w14:textId="5CFD4AA3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Pr="00091EDB">
        <w:rPr>
          <w:rFonts w:ascii="Times New Roman" w:eastAsia="Times New Roman" w:hAnsi="Times New Roman" w:cs="Times New Roman"/>
          <w:sz w:val="24"/>
          <w:szCs w:val="24"/>
        </w:rPr>
        <w:tab/>
        <w:t>ОБЩАЯ ХАРАКТЕРИСТИКА РАБОЧЕЙ ПРОГРАММЫ УЧЕБНОЙ ДИСЦИПЛИНЫ ОП.0</w:t>
      </w:r>
      <w:r w:rsidR="002C410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91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Hlk74787551"/>
      <w:r w:rsidRPr="00091EDB">
        <w:rPr>
          <w:rFonts w:ascii="Times New Roman" w:eastAsia="Times New Roman" w:hAnsi="Times New Roman" w:cs="Times New Roman"/>
          <w:sz w:val="24"/>
          <w:szCs w:val="24"/>
        </w:rPr>
        <w:t>«</w:t>
      </w:r>
      <w:bookmarkEnd w:id="0"/>
      <w:r w:rsidR="002C4101">
        <w:rPr>
          <w:rFonts w:ascii="Times New Roman" w:eastAsia="Times New Roman" w:hAnsi="Times New Roman" w:cs="Times New Roman"/>
          <w:sz w:val="24"/>
          <w:szCs w:val="24"/>
        </w:rPr>
        <w:t>Материаловедение</w:t>
      </w:r>
      <w:r w:rsidRPr="00091EDB">
        <w:rPr>
          <w:rFonts w:ascii="Times New Roman" w:eastAsia="Times New Roman" w:hAnsi="Times New Roman" w:cs="Times New Roman"/>
          <w:sz w:val="24"/>
          <w:szCs w:val="24"/>
        </w:rPr>
        <w:t>»</w:t>
      </w:r>
    </w:p>
    <w:p w14:paraId="47AA0A53" w14:textId="77777777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 w:rsidRPr="00091EDB">
        <w:rPr>
          <w:rFonts w:ascii="Times New Roman" w:eastAsia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программы:</w:t>
      </w:r>
    </w:p>
    <w:p w14:paraId="615AE579" w14:textId="5D13EA4C" w:rsidR="00091EDB" w:rsidRPr="00091EDB" w:rsidRDefault="00091EDB" w:rsidP="00091EDB">
      <w:pPr>
        <w:spacing w:before="110"/>
        <w:ind w:right="400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szCs w:val="24"/>
        </w:rPr>
        <w:tab/>
        <w:t xml:space="preserve">Учебная  дисциплина </w:t>
      </w:r>
      <w:r w:rsidR="002C4101" w:rsidRPr="00091EDB">
        <w:rPr>
          <w:rFonts w:ascii="Times New Roman" w:eastAsia="Times New Roman" w:hAnsi="Times New Roman" w:cs="Times New Roman"/>
          <w:sz w:val="24"/>
          <w:szCs w:val="24"/>
        </w:rPr>
        <w:t>ОП.0</w:t>
      </w:r>
      <w:r w:rsidR="002C4101">
        <w:rPr>
          <w:rFonts w:ascii="Times New Roman" w:eastAsia="Times New Roman" w:hAnsi="Times New Roman" w:cs="Times New Roman"/>
          <w:sz w:val="24"/>
          <w:szCs w:val="24"/>
        </w:rPr>
        <w:t>4</w:t>
      </w:r>
      <w:r w:rsidR="002C4101" w:rsidRPr="00091ED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2C4101">
        <w:rPr>
          <w:rFonts w:ascii="Times New Roman" w:eastAsia="Times New Roman" w:hAnsi="Times New Roman" w:cs="Times New Roman"/>
          <w:sz w:val="24"/>
          <w:szCs w:val="24"/>
        </w:rPr>
        <w:t>Материаловедение</w:t>
      </w:r>
      <w:r w:rsidR="002C4101" w:rsidRPr="00091EDB">
        <w:rPr>
          <w:rFonts w:ascii="Times New Roman" w:eastAsia="Times New Roman" w:hAnsi="Times New Roman" w:cs="Times New Roman"/>
          <w:sz w:val="24"/>
          <w:szCs w:val="24"/>
        </w:rPr>
        <w:t>»</w:t>
      </w:r>
      <w:r w:rsidR="002C41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 частью общепрофессионального цикла основной образовательной программы в соответствии с ФГОС по </w:t>
      </w:r>
      <w:r w:rsidRPr="00091EDB">
        <w:rPr>
          <w:rFonts w:ascii="Times New Roman" w:eastAsia="Times New Roman" w:hAnsi="Times New Roman" w:cs="Times New Roman"/>
          <w:sz w:val="24"/>
          <w:lang w:eastAsia="en-US"/>
        </w:rPr>
        <w:t xml:space="preserve"> специальности  </w:t>
      </w:r>
      <w:r w:rsidRPr="00091EDB">
        <w:rPr>
          <w:rFonts w:ascii="Times New Roman" w:eastAsia="Times New Roman" w:hAnsi="Times New Roman" w:cs="Times New Roman"/>
          <w:sz w:val="24"/>
          <w:szCs w:val="24"/>
        </w:rPr>
        <w:t>23.02.07  «Техническое обслуживание и ремонт двигателей, систем и агрегатов автомобилей».</w:t>
      </w:r>
    </w:p>
    <w:p w14:paraId="77222C32" w14:textId="77777777" w:rsidR="00091EDB" w:rsidRPr="00091EDB" w:rsidRDefault="00091EDB" w:rsidP="00091EDB">
      <w:pPr>
        <w:spacing w:before="110"/>
        <w:ind w:right="400" w:firstLine="566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091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Особое значение дисциплина имеет при формировании и развитии </w:t>
      </w:r>
      <w:r w:rsidRPr="00091EDB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Pr="00091EDB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lang w:eastAsia="en-US"/>
        </w:rPr>
        <w:t>01</w:t>
      </w:r>
      <w:r w:rsidRPr="00091EDB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lang w:eastAsia="en-US"/>
        </w:rPr>
        <w:t>-</w:t>
      </w:r>
      <w:r w:rsidRPr="00091EDB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lang w:eastAsia="en-US"/>
        </w:rPr>
        <w:t>ОК</w:t>
      </w:r>
      <w:r w:rsidRPr="00091EDB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 </w:t>
      </w:r>
      <w:r w:rsidRPr="00091EDB">
        <w:rPr>
          <w:rFonts w:ascii="Times New Roman" w:eastAsia="Times New Roman" w:hAnsi="Times New Roman" w:cs="Times New Roman"/>
          <w:sz w:val="24"/>
          <w:lang w:eastAsia="en-US"/>
        </w:rPr>
        <w:t xml:space="preserve">9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091EDB" w:rsidRPr="00091EDB" w14:paraId="3E9EB9C7" w14:textId="77777777" w:rsidTr="002C4101">
        <w:tc>
          <w:tcPr>
            <w:tcW w:w="993" w:type="dxa"/>
          </w:tcPr>
          <w:p w14:paraId="750660D0" w14:textId="77777777" w:rsidR="00091EDB" w:rsidRPr="00091EDB" w:rsidRDefault="00091EDB" w:rsidP="00091ED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646" w:type="dxa"/>
          </w:tcPr>
          <w:p w14:paraId="10BD0613" w14:textId="77777777" w:rsidR="00091EDB" w:rsidRPr="00091EDB" w:rsidRDefault="00091EDB" w:rsidP="00091ED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  <w:iCs/>
              </w:rPr>
              <w:t>Наименование общих компетенций</w:t>
            </w:r>
          </w:p>
        </w:tc>
      </w:tr>
      <w:tr w:rsidR="00091EDB" w:rsidRPr="00091EDB" w14:paraId="207325E0" w14:textId="77777777" w:rsidTr="002C4101">
        <w:tc>
          <w:tcPr>
            <w:tcW w:w="993" w:type="dxa"/>
          </w:tcPr>
          <w:p w14:paraId="6A49EDF1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  <w:bCs/>
                <w:iCs/>
              </w:rPr>
              <w:t>ОК 01</w:t>
            </w:r>
          </w:p>
        </w:tc>
        <w:tc>
          <w:tcPr>
            <w:tcW w:w="8646" w:type="dxa"/>
          </w:tcPr>
          <w:p w14:paraId="313A30E9" w14:textId="77777777" w:rsidR="00091EDB" w:rsidRPr="00091EDB" w:rsidRDefault="00091EDB" w:rsidP="00091EDB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091EDB" w:rsidRPr="00091EDB" w14:paraId="08810AA3" w14:textId="77777777" w:rsidTr="002C4101">
        <w:tc>
          <w:tcPr>
            <w:tcW w:w="993" w:type="dxa"/>
          </w:tcPr>
          <w:p w14:paraId="7C80C3EF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02</w:t>
            </w:r>
          </w:p>
        </w:tc>
        <w:tc>
          <w:tcPr>
            <w:tcW w:w="8646" w:type="dxa"/>
          </w:tcPr>
          <w:p w14:paraId="72E9A58D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</w:tr>
      <w:tr w:rsidR="00091EDB" w:rsidRPr="00091EDB" w14:paraId="3A349488" w14:textId="77777777" w:rsidTr="002C4101">
        <w:tc>
          <w:tcPr>
            <w:tcW w:w="993" w:type="dxa"/>
          </w:tcPr>
          <w:p w14:paraId="5981BECB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03</w:t>
            </w:r>
          </w:p>
        </w:tc>
        <w:tc>
          <w:tcPr>
            <w:tcW w:w="8646" w:type="dxa"/>
          </w:tcPr>
          <w:p w14:paraId="618158B2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</w:tc>
      </w:tr>
      <w:tr w:rsidR="00091EDB" w:rsidRPr="00091EDB" w14:paraId="15FF97BC" w14:textId="77777777" w:rsidTr="002C4101">
        <w:tc>
          <w:tcPr>
            <w:tcW w:w="993" w:type="dxa"/>
          </w:tcPr>
          <w:p w14:paraId="0E330684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04</w:t>
            </w:r>
          </w:p>
        </w:tc>
        <w:tc>
          <w:tcPr>
            <w:tcW w:w="8646" w:type="dxa"/>
          </w:tcPr>
          <w:p w14:paraId="568DB903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091EDB" w:rsidRPr="00091EDB" w14:paraId="6095E040" w14:textId="77777777" w:rsidTr="002C4101">
        <w:tc>
          <w:tcPr>
            <w:tcW w:w="993" w:type="dxa"/>
          </w:tcPr>
          <w:p w14:paraId="096CD381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05</w:t>
            </w:r>
          </w:p>
        </w:tc>
        <w:tc>
          <w:tcPr>
            <w:tcW w:w="8646" w:type="dxa"/>
          </w:tcPr>
          <w:p w14:paraId="2EFAA4ED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091EDB" w:rsidRPr="00091EDB" w14:paraId="7C948582" w14:textId="77777777" w:rsidTr="002C4101">
        <w:tc>
          <w:tcPr>
            <w:tcW w:w="993" w:type="dxa"/>
          </w:tcPr>
          <w:p w14:paraId="70C8F461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06</w:t>
            </w:r>
          </w:p>
        </w:tc>
        <w:tc>
          <w:tcPr>
            <w:tcW w:w="8646" w:type="dxa"/>
          </w:tcPr>
          <w:p w14:paraId="6854141D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91EDB" w:rsidRPr="00091EDB" w14:paraId="6CE5D46E" w14:textId="77777777" w:rsidTr="002C4101">
        <w:trPr>
          <w:trHeight w:val="1175"/>
        </w:trPr>
        <w:tc>
          <w:tcPr>
            <w:tcW w:w="993" w:type="dxa"/>
          </w:tcPr>
          <w:p w14:paraId="68D2B86C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07</w:t>
            </w:r>
          </w:p>
        </w:tc>
        <w:tc>
          <w:tcPr>
            <w:tcW w:w="8646" w:type="dxa"/>
          </w:tcPr>
          <w:p w14:paraId="76F9EC29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091EDB" w:rsidRPr="00091EDB" w14:paraId="714FEA78" w14:textId="77777777" w:rsidTr="002C4101">
        <w:tc>
          <w:tcPr>
            <w:tcW w:w="993" w:type="dxa"/>
          </w:tcPr>
          <w:p w14:paraId="481383C2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08</w:t>
            </w:r>
          </w:p>
        </w:tc>
        <w:tc>
          <w:tcPr>
            <w:tcW w:w="8646" w:type="dxa"/>
          </w:tcPr>
          <w:p w14:paraId="2FB296CC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091EDB" w:rsidRPr="00091EDB" w14:paraId="49E4B6A3" w14:textId="77777777" w:rsidTr="002C4101">
        <w:tc>
          <w:tcPr>
            <w:tcW w:w="993" w:type="dxa"/>
          </w:tcPr>
          <w:p w14:paraId="21E3000C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ОК 09</w:t>
            </w:r>
          </w:p>
        </w:tc>
        <w:tc>
          <w:tcPr>
            <w:tcW w:w="8646" w:type="dxa"/>
          </w:tcPr>
          <w:p w14:paraId="1C8588FB" w14:textId="77777777" w:rsidR="00091EDB" w:rsidRPr="00091EDB" w:rsidRDefault="00091EDB" w:rsidP="00091E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663F608E" w14:textId="77777777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682385" w14:textId="77777777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27696D" w14:textId="77777777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0458B6" w14:textId="77777777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091EDB">
        <w:rPr>
          <w:rFonts w:ascii="Times New Roman" w:eastAsia="Times New Roman" w:hAnsi="Times New Roman" w:cs="Times New Roman"/>
          <w:b/>
          <w:sz w:val="24"/>
          <w:szCs w:val="24"/>
        </w:rPr>
        <w:t>Цель и планируемые результаты освоения дисциплины:</w:t>
      </w:r>
    </w:p>
    <w:p w14:paraId="06CBF6FE" w14:textId="77777777" w:rsidR="00091EDB" w:rsidRPr="00091EDB" w:rsidRDefault="00091EDB" w:rsidP="00091E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учебного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3657"/>
        <w:gridCol w:w="4394"/>
      </w:tblGrid>
      <w:tr w:rsidR="00091EDB" w:rsidRPr="00091EDB" w14:paraId="17A91011" w14:textId="77777777" w:rsidTr="00F06A4B">
        <w:trPr>
          <w:trHeight w:val="831"/>
        </w:trPr>
        <w:tc>
          <w:tcPr>
            <w:tcW w:w="1413" w:type="dxa"/>
            <w:shd w:val="clear" w:color="auto" w:fill="auto"/>
            <w:vAlign w:val="center"/>
          </w:tcPr>
          <w:p w14:paraId="59CF1C94" w14:textId="77777777" w:rsidR="00091EDB" w:rsidRPr="00091EDB" w:rsidRDefault="00091EDB" w:rsidP="00091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  <w:p w14:paraId="79883D58" w14:textId="77777777" w:rsidR="00091EDB" w:rsidRPr="00091EDB" w:rsidRDefault="00091EDB" w:rsidP="00091EDB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91EDB">
              <w:rPr>
                <w:rFonts w:ascii="Times New Roman" w:eastAsia="Calibri" w:hAnsi="Times New Roman" w:cs="Times New Roman"/>
                <w:sz w:val="18"/>
                <w:szCs w:val="18"/>
              </w:rPr>
              <w:t>ПК, ОК, ЛР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7AA6422A" w14:textId="77777777" w:rsidR="00091EDB" w:rsidRPr="00091EDB" w:rsidRDefault="00091EDB" w:rsidP="00091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745465C" w14:textId="77777777" w:rsidR="00091EDB" w:rsidRPr="00091EDB" w:rsidRDefault="00091EDB" w:rsidP="00091ED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091EDB" w:rsidRPr="00091EDB" w14:paraId="7AE146FE" w14:textId="77777777" w:rsidTr="00F06A4B">
        <w:trPr>
          <w:trHeight w:val="134"/>
        </w:trPr>
        <w:tc>
          <w:tcPr>
            <w:tcW w:w="1413" w:type="dxa"/>
            <w:shd w:val="clear" w:color="auto" w:fill="auto"/>
          </w:tcPr>
          <w:p w14:paraId="4BDA0B15" w14:textId="77777777" w:rsidR="00091EDB" w:rsidRPr="00091EDB" w:rsidRDefault="00091EDB" w:rsidP="00F06A4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E7F33C" w14:textId="77777777" w:rsidR="00091EDB" w:rsidRPr="00091EDB" w:rsidRDefault="00091EDB" w:rsidP="00F06A4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0B6AE6AB" w14:textId="648EFE98" w:rsidR="00091EDB" w:rsidRPr="00091EDB" w:rsidRDefault="00091EDB" w:rsidP="00F06A4B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 w:rsidR="00C33FB1">
              <w:rPr>
                <w:rFonts w:ascii="Times New Roman" w:eastAsia="Calibri" w:hAnsi="Times New Roman" w:cs="Times New Roman"/>
              </w:rPr>
              <w:t>4.1</w:t>
            </w:r>
          </w:p>
          <w:p w14:paraId="1F1FE57F" w14:textId="77777777" w:rsidR="00091EDB" w:rsidRPr="00091EDB" w:rsidRDefault="00091EDB" w:rsidP="00F06A4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  <w:tc>
          <w:tcPr>
            <w:tcW w:w="3657" w:type="dxa"/>
            <w:shd w:val="clear" w:color="auto" w:fill="auto"/>
          </w:tcPr>
          <w:p w14:paraId="648A43A2" w14:textId="6A5BA0D1" w:rsidR="00C33FB1" w:rsidRPr="00137BD1" w:rsidRDefault="00C33FB1" w:rsidP="00F0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7" w:firstLine="1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7BD1">
              <w:rPr>
                <w:rFonts w:ascii="Times New Roman" w:hAnsi="Times New Roman"/>
                <w:sz w:val="24"/>
                <w:szCs w:val="24"/>
              </w:rPr>
              <w:t>выбирать материалы на основе анализа их свойств для конкретного применения при производстве, ремонте и модернизации автомобилей;</w:t>
            </w:r>
          </w:p>
          <w:p w14:paraId="27519331" w14:textId="77777777" w:rsidR="00C33FB1" w:rsidRPr="00137BD1" w:rsidRDefault="00C33FB1" w:rsidP="00F0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7" w:firstLine="141"/>
              <w:rPr>
                <w:rFonts w:ascii="Times New Roman" w:hAnsi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 выбирать способы соединения материалов и деталей;</w:t>
            </w:r>
          </w:p>
          <w:p w14:paraId="7F888382" w14:textId="77777777" w:rsidR="00C33FB1" w:rsidRPr="00137BD1" w:rsidRDefault="00C33FB1" w:rsidP="00F0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7" w:firstLine="141"/>
              <w:rPr>
                <w:rFonts w:ascii="Times New Roman" w:hAnsi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 назначать способы и режимы упрочения деталей и способы их восстановления, при ремонте автомобиля, исходя из их эксплуатационного назначения;</w:t>
            </w:r>
          </w:p>
          <w:p w14:paraId="332A01B9" w14:textId="77777777" w:rsidR="00C33FB1" w:rsidRPr="00137BD1" w:rsidRDefault="00C33FB1" w:rsidP="00F06A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47" w:firstLine="141"/>
              <w:rPr>
                <w:rFonts w:ascii="Times New Roman" w:hAnsi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 обрабатывать детали из основных материалов;</w:t>
            </w:r>
          </w:p>
          <w:p w14:paraId="7B4FC2C8" w14:textId="6D90D478" w:rsidR="00091EDB" w:rsidRPr="00091EDB" w:rsidRDefault="00C33FB1" w:rsidP="00F06A4B">
            <w:pPr>
              <w:spacing w:after="0"/>
              <w:ind w:left="147" w:firstLine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 проводить расчеты режимов резания.</w:t>
            </w:r>
          </w:p>
        </w:tc>
        <w:tc>
          <w:tcPr>
            <w:tcW w:w="4394" w:type="dxa"/>
            <w:shd w:val="clear" w:color="auto" w:fill="auto"/>
          </w:tcPr>
          <w:p w14:paraId="38667FAF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7BD1">
              <w:rPr>
                <w:rFonts w:ascii="Times New Roman" w:hAnsi="Times New Roman"/>
                <w:sz w:val="24"/>
                <w:szCs w:val="24"/>
              </w:rPr>
              <w:t>строение и свойства машиностроительных материалов;</w:t>
            </w:r>
          </w:p>
          <w:p w14:paraId="4F3D2AA6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7BD1">
              <w:rPr>
                <w:rFonts w:ascii="Times New Roman" w:hAnsi="Times New Roman"/>
                <w:sz w:val="24"/>
                <w:szCs w:val="24"/>
              </w:rPr>
              <w:t>методы оценки свойств машиностроительных материалов;</w:t>
            </w:r>
          </w:p>
          <w:p w14:paraId="789A067B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 области применения материалов;</w:t>
            </w:r>
          </w:p>
          <w:p w14:paraId="47F79744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-классификацию и маркировку основных материалов, применяемых для изготовления деталей автомобиля и ремонта;</w:t>
            </w:r>
          </w:p>
          <w:p w14:paraId="0072EBD7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7BD1">
              <w:rPr>
                <w:rFonts w:ascii="Times New Roman" w:hAnsi="Times New Roman"/>
                <w:sz w:val="24"/>
                <w:szCs w:val="24"/>
              </w:rPr>
              <w:t>методы защиты от коррозии автомобиля и его деталей;</w:t>
            </w:r>
          </w:p>
          <w:p w14:paraId="53CE4C4E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1">
              <w:rPr>
                <w:rFonts w:ascii="Times New Roman" w:hAnsi="Times New Roman"/>
                <w:sz w:val="24"/>
                <w:szCs w:val="24"/>
              </w:rPr>
              <w:t>- способы обработки материалов;</w:t>
            </w:r>
          </w:p>
          <w:p w14:paraId="2C5224D4" w14:textId="77777777" w:rsidR="00F06A4B" w:rsidRPr="00137BD1" w:rsidRDefault="00F06A4B" w:rsidP="00F06A4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7BD1">
              <w:rPr>
                <w:rFonts w:ascii="Times New Roman" w:hAnsi="Times New Roman"/>
                <w:sz w:val="24"/>
                <w:szCs w:val="24"/>
              </w:rPr>
              <w:t>инструменты и станки для обработки металлов резанием, методику расчета режимов резания;</w:t>
            </w:r>
          </w:p>
          <w:p w14:paraId="4F834B01" w14:textId="665BABCF" w:rsidR="00091EDB" w:rsidRPr="00091EDB" w:rsidRDefault="00F06A4B" w:rsidP="00F06A4B">
            <w:pPr>
              <w:widowControl w:val="0"/>
              <w:autoSpaceDE w:val="0"/>
              <w:autoSpaceDN w:val="0"/>
              <w:spacing w:after="0" w:line="240" w:lineRule="auto"/>
              <w:ind w:firstLine="2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7BD1">
              <w:rPr>
                <w:rFonts w:ascii="Times New Roman" w:hAnsi="Times New Roman"/>
                <w:sz w:val="24"/>
                <w:szCs w:val="24"/>
              </w:rPr>
              <w:t>инструменты для слесарных работ.</w:t>
            </w:r>
          </w:p>
        </w:tc>
      </w:tr>
    </w:tbl>
    <w:p w14:paraId="2F6D721D" w14:textId="77777777" w:rsidR="00091EDB" w:rsidRPr="00091EDB" w:rsidRDefault="00091EDB" w:rsidP="00F06A4B">
      <w:pPr>
        <w:spacing w:after="0" w:line="272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4BF957C" w14:textId="77777777" w:rsidR="00091EDB" w:rsidRPr="00091EDB" w:rsidRDefault="00091EDB" w:rsidP="00F06A4B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4D66C73" w14:textId="77777777" w:rsidR="00091EDB" w:rsidRPr="00091EDB" w:rsidRDefault="00091EDB" w:rsidP="00F06A4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0B2650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C976D3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E03321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1639FC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BB7B8F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80119C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3086C2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AE8856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B10623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453DB7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3DB693" w14:textId="77777777" w:rsidR="00091EDB" w:rsidRPr="00091EDB" w:rsidRDefault="00091EDB" w:rsidP="00091E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1EBC4" w14:textId="77777777" w:rsidR="00091EDB" w:rsidRPr="00091EDB" w:rsidRDefault="00091EDB" w:rsidP="00091EDB">
      <w:pPr>
        <w:rPr>
          <w:rFonts w:ascii="Times New Roman" w:eastAsia="Times New Roman" w:hAnsi="Times New Roman" w:cs="Times New Roman"/>
          <w:sz w:val="24"/>
          <w:szCs w:val="24"/>
        </w:rPr>
      </w:pPr>
      <w:r w:rsidRPr="00091EDB">
        <w:rPr>
          <w:rFonts w:ascii="Times New Roman" w:eastAsia="Times New Roman" w:hAnsi="Times New Roman" w:cs="Times New Roman"/>
          <w:b/>
          <w:sz w:val="24"/>
          <w:szCs w:val="24"/>
        </w:rPr>
        <w:t>2.1.Объем учебной дисциплины и виды учебной работы</w:t>
      </w:r>
    </w:p>
    <w:tbl>
      <w:tblPr>
        <w:tblW w:w="4888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609"/>
        <w:gridCol w:w="1023"/>
      </w:tblGrid>
      <w:tr w:rsidR="00091EDB" w:rsidRPr="00091EDB" w14:paraId="1C2114A1" w14:textId="77777777" w:rsidTr="002C4101">
        <w:tc>
          <w:tcPr>
            <w:tcW w:w="4469" w:type="pct"/>
            <w:shd w:val="clear" w:color="auto" w:fill="auto"/>
          </w:tcPr>
          <w:p w14:paraId="040E77D4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531" w:type="pct"/>
            <w:shd w:val="clear" w:color="auto" w:fill="auto"/>
          </w:tcPr>
          <w:p w14:paraId="3A17A747" w14:textId="77777777" w:rsidR="00091EDB" w:rsidRPr="00091EDB" w:rsidRDefault="00091EDB" w:rsidP="00091ED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Объем </w:t>
            </w:r>
          </w:p>
          <w:p w14:paraId="38792F87" w14:textId="77777777" w:rsidR="00091EDB" w:rsidRPr="00091EDB" w:rsidRDefault="00091EDB" w:rsidP="00091ED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 часах</w:t>
            </w:r>
          </w:p>
        </w:tc>
      </w:tr>
      <w:tr w:rsidR="00091EDB" w:rsidRPr="00091EDB" w14:paraId="71A50EE7" w14:textId="77777777" w:rsidTr="002C4101">
        <w:tc>
          <w:tcPr>
            <w:tcW w:w="4469" w:type="pct"/>
            <w:shd w:val="clear" w:color="auto" w:fill="auto"/>
          </w:tcPr>
          <w:p w14:paraId="3C211C03" w14:textId="77777777" w:rsidR="00091EDB" w:rsidRPr="00091EDB" w:rsidRDefault="00091EDB" w:rsidP="00091EDB">
            <w:pPr>
              <w:tabs>
                <w:tab w:val="left" w:pos="480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531" w:type="pct"/>
            <w:shd w:val="clear" w:color="auto" w:fill="auto"/>
          </w:tcPr>
          <w:p w14:paraId="5D3C696B" w14:textId="2AA744B1" w:rsidR="00091EDB" w:rsidRPr="00091EDB" w:rsidRDefault="000F6ADC" w:rsidP="00091ED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88</w:t>
            </w:r>
          </w:p>
        </w:tc>
      </w:tr>
      <w:tr w:rsidR="00091EDB" w:rsidRPr="00091EDB" w14:paraId="1C12655D" w14:textId="77777777" w:rsidTr="002C4101">
        <w:tc>
          <w:tcPr>
            <w:tcW w:w="4469" w:type="pct"/>
            <w:shd w:val="clear" w:color="auto" w:fill="auto"/>
          </w:tcPr>
          <w:p w14:paraId="6439965F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b/>
              </w:rPr>
              <w:t>в т.ч. в форме практической подготовки</w:t>
            </w:r>
          </w:p>
        </w:tc>
        <w:tc>
          <w:tcPr>
            <w:tcW w:w="531" w:type="pct"/>
            <w:shd w:val="clear" w:color="auto" w:fill="auto"/>
          </w:tcPr>
          <w:p w14:paraId="104AAE6E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91EDB" w:rsidRPr="00091EDB" w14:paraId="19CC6696" w14:textId="77777777" w:rsidTr="002C4101">
        <w:tc>
          <w:tcPr>
            <w:tcW w:w="4469" w:type="pct"/>
            <w:shd w:val="clear" w:color="auto" w:fill="auto"/>
          </w:tcPr>
          <w:p w14:paraId="08C76B7E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531" w:type="pct"/>
            <w:shd w:val="clear" w:color="auto" w:fill="auto"/>
          </w:tcPr>
          <w:p w14:paraId="657377EB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091EDB" w:rsidRPr="00091EDB" w14:paraId="54253007" w14:textId="77777777" w:rsidTr="002C4101">
        <w:trPr>
          <w:trHeight w:val="472"/>
        </w:trPr>
        <w:tc>
          <w:tcPr>
            <w:tcW w:w="4469" w:type="pct"/>
            <w:shd w:val="clear" w:color="auto" w:fill="auto"/>
          </w:tcPr>
          <w:p w14:paraId="518857C4" w14:textId="77777777" w:rsidR="00091EDB" w:rsidRPr="00091EDB" w:rsidRDefault="00091EDB" w:rsidP="00091EDB">
            <w:pPr>
              <w:ind w:left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теоретическое обучение</w:t>
            </w:r>
          </w:p>
        </w:tc>
        <w:tc>
          <w:tcPr>
            <w:tcW w:w="531" w:type="pct"/>
            <w:shd w:val="clear" w:color="auto" w:fill="auto"/>
          </w:tcPr>
          <w:p w14:paraId="769BDAC8" w14:textId="285350AF" w:rsidR="00091EDB" w:rsidRPr="00091EDB" w:rsidRDefault="000F6ADC" w:rsidP="00091ED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42</w:t>
            </w:r>
          </w:p>
        </w:tc>
      </w:tr>
      <w:tr w:rsidR="00091EDB" w:rsidRPr="00091EDB" w14:paraId="0B488FE4" w14:textId="77777777" w:rsidTr="002C4101">
        <w:tc>
          <w:tcPr>
            <w:tcW w:w="4469" w:type="pct"/>
            <w:shd w:val="clear" w:color="auto" w:fill="auto"/>
          </w:tcPr>
          <w:p w14:paraId="31B062AC" w14:textId="77777777" w:rsidR="00091EDB" w:rsidRPr="00091EDB" w:rsidRDefault="00091EDB" w:rsidP="00091EDB">
            <w:pPr>
              <w:ind w:left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</w:tc>
        <w:tc>
          <w:tcPr>
            <w:tcW w:w="531" w:type="pct"/>
            <w:shd w:val="clear" w:color="auto" w:fill="auto"/>
          </w:tcPr>
          <w:p w14:paraId="56C62A10" w14:textId="51C296FE" w:rsidR="00091EDB" w:rsidRPr="00091EDB" w:rsidRDefault="000F6ADC" w:rsidP="00091ED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91EDB" w:rsidRPr="00091EDB" w14:paraId="572AC276" w14:textId="77777777" w:rsidTr="002C4101">
        <w:tc>
          <w:tcPr>
            <w:tcW w:w="4469" w:type="pct"/>
            <w:shd w:val="clear" w:color="auto" w:fill="auto"/>
          </w:tcPr>
          <w:p w14:paraId="79C4DCC4" w14:textId="77777777" w:rsidR="00091EDB" w:rsidRPr="00091EDB" w:rsidRDefault="00091EDB" w:rsidP="00091EDB">
            <w:pPr>
              <w:ind w:left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</w:rPr>
              <w:t>практические занятия</w:t>
            </w:r>
            <w:r w:rsidRPr="00091EDB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  <w:tc>
          <w:tcPr>
            <w:tcW w:w="531" w:type="pct"/>
            <w:shd w:val="clear" w:color="auto" w:fill="auto"/>
          </w:tcPr>
          <w:p w14:paraId="10563B39" w14:textId="29EBAFC3" w:rsidR="00091EDB" w:rsidRPr="00091EDB" w:rsidRDefault="00342F1A" w:rsidP="00091EDB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091EDB" w:rsidRPr="00091EDB" w14:paraId="7BB54F1A" w14:textId="77777777" w:rsidTr="002C4101">
        <w:tc>
          <w:tcPr>
            <w:tcW w:w="4469" w:type="pct"/>
            <w:shd w:val="clear" w:color="auto" w:fill="auto"/>
          </w:tcPr>
          <w:p w14:paraId="1E731105" w14:textId="77777777" w:rsidR="00091EDB" w:rsidRPr="00091EDB" w:rsidRDefault="00091EDB" w:rsidP="00091E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i/>
              </w:rPr>
              <w:t xml:space="preserve">               Самостоятельная работа </w:t>
            </w:r>
          </w:p>
        </w:tc>
        <w:tc>
          <w:tcPr>
            <w:tcW w:w="531" w:type="pct"/>
            <w:shd w:val="clear" w:color="auto" w:fill="auto"/>
          </w:tcPr>
          <w:p w14:paraId="3F60B2BA" w14:textId="4692B729" w:rsidR="00091EDB" w:rsidRPr="00091EDB" w:rsidRDefault="00091EDB" w:rsidP="000F6ADC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0F6AD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091EDB" w:rsidRPr="00091EDB" w14:paraId="54272DA5" w14:textId="77777777" w:rsidTr="002C4101">
        <w:trPr>
          <w:trHeight w:val="113"/>
        </w:trPr>
        <w:tc>
          <w:tcPr>
            <w:tcW w:w="4469" w:type="pct"/>
            <w:tcBorders>
              <w:right w:val="single" w:sz="4" w:space="0" w:color="auto"/>
            </w:tcBorders>
            <w:shd w:val="clear" w:color="auto" w:fill="auto"/>
          </w:tcPr>
          <w:p w14:paraId="75A887DC" w14:textId="77777777" w:rsidR="00091EDB" w:rsidRPr="00091EDB" w:rsidRDefault="00091EDB" w:rsidP="00091ED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091EDB">
              <w:rPr>
                <w:rFonts w:ascii="Times New Roman" w:eastAsia="Times New Roman" w:hAnsi="Times New Roman" w:cs="Times New Roman"/>
                <w:b/>
                <w:iCs/>
              </w:rPr>
              <w:t xml:space="preserve">              Промежуточная аттестация</w:t>
            </w:r>
            <w:r w:rsidRPr="00091ED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– </w:t>
            </w:r>
            <w:r w:rsidRPr="00091ED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экзамен</w:t>
            </w:r>
          </w:p>
        </w:tc>
        <w:tc>
          <w:tcPr>
            <w:tcW w:w="531" w:type="pct"/>
            <w:tcBorders>
              <w:left w:val="single" w:sz="4" w:space="0" w:color="auto"/>
            </w:tcBorders>
            <w:shd w:val="clear" w:color="auto" w:fill="auto"/>
          </w:tcPr>
          <w:p w14:paraId="5D710705" w14:textId="77777777" w:rsidR="00091EDB" w:rsidRPr="00091EDB" w:rsidRDefault="00091EDB" w:rsidP="00091ED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14:paraId="7E0F032E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0F9FFA9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1D1CB4A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870A801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4EA0B32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1BC7F64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76FED7A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BF64C78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2E067B2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5F6D1D0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8DBCA3E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2EA7068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6E73559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EF682ED" w14:textId="77777777" w:rsidR="00091EDB" w:rsidRPr="00091EDB" w:rsidRDefault="00091EDB" w:rsidP="00091EDB">
      <w:pPr>
        <w:rPr>
          <w:rFonts w:ascii="Times New Roman" w:eastAsia="Times New Roman" w:hAnsi="Times New Roman" w:cs="Times New Roman"/>
          <w:b/>
          <w:i/>
          <w:sz w:val="24"/>
          <w:szCs w:val="24"/>
        </w:rPr>
        <w:sectPr w:rsidR="00091EDB" w:rsidRPr="00091EDB" w:rsidSect="002C4101">
          <w:footerReference w:type="default" r:id="rId8"/>
          <w:footerReference w:type="first" r:id="rId9"/>
          <w:pgSz w:w="11906" w:h="16838"/>
          <w:pgMar w:top="851" w:right="851" w:bottom="851" w:left="1418" w:header="709" w:footer="709" w:gutter="0"/>
          <w:cols w:space="720"/>
          <w:titlePg/>
          <w:docGrid w:linePitch="299"/>
        </w:sectPr>
      </w:pPr>
    </w:p>
    <w:p w14:paraId="58DF198D" w14:textId="00A48EA1" w:rsidR="007121AD" w:rsidRPr="00D111DA" w:rsidRDefault="007121AD" w:rsidP="007121AD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111DA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554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4"/>
        <w:gridCol w:w="5870"/>
        <w:gridCol w:w="984"/>
        <w:gridCol w:w="1703"/>
      </w:tblGrid>
      <w:tr w:rsidR="007121AD" w:rsidRPr="00D111DA" w14:paraId="5C5A2333" w14:textId="77777777" w:rsidTr="00DA58E7">
        <w:trPr>
          <w:trHeight w:val="20"/>
        </w:trPr>
        <w:tc>
          <w:tcPr>
            <w:tcW w:w="975" w:type="pct"/>
          </w:tcPr>
          <w:p w14:paraId="01E40E44" w14:textId="77777777" w:rsidR="007121AD" w:rsidRPr="008D4045" w:rsidRDefault="007121AD" w:rsidP="008D40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61" w:type="pct"/>
          </w:tcPr>
          <w:p w14:paraId="25040A97" w14:textId="77777777" w:rsidR="007121AD" w:rsidRPr="008D4045" w:rsidRDefault="007121AD" w:rsidP="008D40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63" w:type="pct"/>
          </w:tcPr>
          <w:p w14:paraId="27170C11" w14:textId="3C7149AE" w:rsidR="007121AD" w:rsidRPr="008D4045" w:rsidRDefault="007121AD" w:rsidP="008D404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</w:t>
            </w:r>
            <w:r w:rsidR="008D4045" w:rsidRPr="008D4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Pr="008D4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8D4045" w:rsidRPr="008D4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</w:p>
        </w:tc>
        <w:tc>
          <w:tcPr>
            <w:tcW w:w="801" w:type="pct"/>
          </w:tcPr>
          <w:p w14:paraId="3A369E0D" w14:textId="37C29E2C" w:rsidR="007121AD" w:rsidRPr="008D4045" w:rsidRDefault="00A94621" w:rsidP="00633C1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4045">
              <w:rPr>
                <w:rFonts w:ascii="Times New Roman" w:eastAsia="Times New Roman" w:hAnsi="Times New Roman" w:cs="Times New Roman"/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7121AD" w:rsidRPr="00D111DA" w14:paraId="0DFAF080" w14:textId="77777777" w:rsidTr="00DA58E7">
        <w:trPr>
          <w:trHeight w:val="207"/>
        </w:trPr>
        <w:tc>
          <w:tcPr>
            <w:tcW w:w="975" w:type="pct"/>
          </w:tcPr>
          <w:p w14:paraId="09054A80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761" w:type="pct"/>
          </w:tcPr>
          <w:p w14:paraId="2B07C45A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463" w:type="pct"/>
          </w:tcPr>
          <w:p w14:paraId="64047ED8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801" w:type="pct"/>
          </w:tcPr>
          <w:p w14:paraId="1B830F9E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7121AD" w:rsidRPr="00D111DA" w14:paraId="5B4BBB66" w14:textId="77777777" w:rsidTr="00DA58E7">
        <w:trPr>
          <w:trHeight w:val="20"/>
        </w:trPr>
        <w:tc>
          <w:tcPr>
            <w:tcW w:w="975" w:type="pct"/>
          </w:tcPr>
          <w:p w14:paraId="6EE918A4" w14:textId="77777777" w:rsidR="007121AD" w:rsidRPr="00A36D7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36D7F"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A36D7F">
              <w:rPr>
                <w:rFonts w:ascii="Times New Roman" w:eastAsia="Times New Roman" w:hAnsi="Times New Roman" w:cs="Times New Roman"/>
                <w:b/>
                <w:bCs/>
              </w:rPr>
              <w:t>Металловедение</w:t>
            </w:r>
          </w:p>
        </w:tc>
        <w:tc>
          <w:tcPr>
            <w:tcW w:w="2761" w:type="pct"/>
          </w:tcPr>
          <w:p w14:paraId="7F6349F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1F1A0C82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455EA77A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1650F22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03612E38" w14:textId="77777777" w:rsidR="007121AD" w:rsidRPr="00A36D7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Тема 1.1. Строение и свойства машиностроительных материалов</w:t>
            </w:r>
          </w:p>
        </w:tc>
        <w:tc>
          <w:tcPr>
            <w:tcW w:w="2761" w:type="pct"/>
          </w:tcPr>
          <w:p w14:paraId="4236DEFA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1B571195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19383FD1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E150558" w14:textId="6674C358" w:rsidR="007121AD" w:rsidRPr="00D111DA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801" w:type="pct"/>
          </w:tcPr>
          <w:p w14:paraId="177AE9B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586D4943" w14:textId="77777777" w:rsidTr="00DA58E7">
        <w:trPr>
          <w:trHeight w:val="20"/>
        </w:trPr>
        <w:tc>
          <w:tcPr>
            <w:tcW w:w="975" w:type="pct"/>
            <w:vMerge/>
          </w:tcPr>
          <w:p w14:paraId="7D027CA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37491FE" w14:textId="77777777" w:rsidR="007121AD" w:rsidRPr="00A36D7F" w:rsidRDefault="007121AD" w:rsidP="00633C1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Классификация металлов. Атомно–кристаллическое строение металлов. Анизотропность и ее значение в технике. Аллотропические превращения в металлах.</w:t>
            </w:r>
          </w:p>
          <w:p w14:paraId="0A11A534" w14:textId="77777777" w:rsidR="007121AD" w:rsidRPr="00A36D7F" w:rsidRDefault="007121AD" w:rsidP="00633C1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Плавление и кристаллизация металлов и сплавов. Механические, физические, химические, технологические свойства металлов.</w:t>
            </w:r>
          </w:p>
          <w:p w14:paraId="61FB6CE4" w14:textId="77777777" w:rsidR="007121AD" w:rsidRPr="004B5DC4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 xml:space="preserve">Понятие о сплаве, компоненте. Типы сплавов: механические смеси, твердые растворы, химические соединения. Зависимость свойств сплавов от их состава и строения. Диаграммы </w:t>
            </w:r>
            <w:r w:rsidRPr="00A36D7F">
              <w:rPr>
                <w:rFonts w:ascii="Times New Roman" w:eastAsia="Times New Roman" w:hAnsi="Times New Roman" w:cs="Times New Roman"/>
                <w:bCs/>
                <w:lang w:val="en-US"/>
              </w:rPr>
              <w:t>IIIIIIIV</w:t>
            </w:r>
            <w:r w:rsidRPr="00A36D7F">
              <w:rPr>
                <w:rFonts w:ascii="Times New Roman" w:eastAsia="Times New Roman" w:hAnsi="Times New Roman" w:cs="Times New Roman"/>
                <w:bCs/>
              </w:rPr>
              <w:t xml:space="preserve"> типа.</w:t>
            </w:r>
          </w:p>
        </w:tc>
        <w:tc>
          <w:tcPr>
            <w:tcW w:w="463" w:type="pct"/>
            <w:vMerge/>
          </w:tcPr>
          <w:p w14:paraId="058D5F18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756B6DB5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355CAD58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74BB81BE" w14:textId="3F72D4B9" w:rsidR="007121AD" w:rsidRPr="00D111DA" w:rsidRDefault="006A09BA" w:rsidP="006A09B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58098C46" w14:textId="77777777" w:rsidTr="00DA58E7">
        <w:trPr>
          <w:trHeight w:val="20"/>
        </w:trPr>
        <w:tc>
          <w:tcPr>
            <w:tcW w:w="975" w:type="pct"/>
            <w:vMerge/>
          </w:tcPr>
          <w:p w14:paraId="73A0774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E0C431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лабораторных работ </w:t>
            </w:r>
          </w:p>
        </w:tc>
        <w:tc>
          <w:tcPr>
            <w:tcW w:w="463" w:type="pct"/>
          </w:tcPr>
          <w:p w14:paraId="6775DB95" w14:textId="77777777" w:rsidR="007121AD" w:rsidRPr="001E288C" w:rsidRDefault="001E288C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E288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2F75DF7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6FB67FAA" w14:textId="77777777" w:rsidTr="00DA58E7">
        <w:trPr>
          <w:trHeight w:val="20"/>
        </w:trPr>
        <w:tc>
          <w:tcPr>
            <w:tcW w:w="975" w:type="pct"/>
            <w:vMerge/>
          </w:tcPr>
          <w:p w14:paraId="0157494D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0CA3C9B8" w14:textId="77777777" w:rsidR="007121AD" w:rsidRPr="00A36D7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A36D7F">
              <w:rPr>
                <w:rFonts w:ascii="Times New Roman" w:hAnsi="Times New Roman" w:cs="Times New Roman"/>
                <w:bCs/>
              </w:rPr>
              <w:t>Методы оценки свойств машиностроительных материалов: определение твердости металлов: по Бринеллю, по Роквеллу, по Виккерсу.</w:t>
            </w:r>
          </w:p>
        </w:tc>
        <w:tc>
          <w:tcPr>
            <w:tcW w:w="463" w:type="pct"/>
          </w:tcPr>
          <w:p w14:paraId="027E5AE9" w14:textId="77777777" w:rsidR="007121AD" w:rsidRPr="008F5C96" w:rsidRDefault="001E288C" w:rsidP="00633C10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44724B1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0BCA3B73" w14:textId="77777777" w:rsidTr="00DA58E7">
        <w:trPr>
          <w:trHeight w:val="20"/>
        </w:trPr>
        <w:tc>
          <w:tcPr>
            <w:tcW w:w="975" w:type="pct"/>
            <w:vMerge/>
          </w:tcPr>
          <w:p w14:paraId="474C838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5D5FE6E1" w14:textId="0AD79A04" w:rsidR="007121AD" w:rsidRPr="00E322EF" w:rsidRDefault="00E322EF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322EF">
              <w:rPr>
                <w:rFonts w:ascii="Times New Roman" w:eastAsia="Times New Roman" w:hAnsi="Times New Roman" w:cs="Times New Roman"/>
                <w:b/>
                <w:i/>
              </w:rPr>
              <w:t>Самостоятельная работа</w:t>
            </w:r>
          </w:p>
        </w:tc>
        <w:tc>
          <w:tcPr>
            <w:tcW w:w="463" w:type="pct"/>
          </w:tcPr>
          <w:p w14:paraId="43292F16" w14:textId="0C3C4F6B" w:rsidR="007121AD" w:rsidRPr="00D111DA" w:rsidRDefault="00E322EF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1E0047A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6564BA8B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6857537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Тема 1.2. Сплавы железа с углеродом</w:t>
            </w:r>
          </w:p>
        </w:tc>
        <w:tc>
          <w:tcPr>
            <w:tcW w:w="2761" w:type="pct"/>
          </w:tcPr>
          <w:p w14:paraId="7929C7E8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5AC063D8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8457802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2E6FAA7" w14:textId="3770E31D" w:rsidR="007121AD" w:rsidRPr="00D111DA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14:paraId="022ABDC0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3CBE238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5EA92FDD" w14:textId="77777777" w:rsidTr="00DA58E7">
        <w:trPr>
          <w:trHeight w:val="20"/>
        </w:trPr>
        <w:tc>
          <w:tcPr>
            <w:tcW w:w="975" w:type="pct"/>
            <w:vMerge/>
          </w:tcPr>
          <w:p w14:paraId="64555D8E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39F3027A" w14:textId="77777777" w:rsidR="007121AD" w:rsidRPr="00A36D7F" w:rsidRDefault="007121AD" w:rsidP="00633C10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Структурные составляющие железоуглеродистых сплавов.</w:t>
            </w:r>
          </w:p>
          <w:p w14:paraId="3AB2DFC2" w14:textId="77777777" w:rsidR="007121AD" w:rsidRPr="00A36D7F" w:rsidRDefault="007121AD" w:rsidP="00633C10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Виды чугунов, их классификация, маркировка и область применения.</w:t>
            </w:r>
          </w:p>
          <w:p w14:paraId="7B3EDC5B" w14:textId="77777777" w:rsidR="007121AD" w:rsidRPr="00A36D7F" w:rsidRDefault="007121AD" w:rsidP="00633C10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Углеродистые стали и их свойства. Классификация, маркировка и область применения углеродистых сталей.</w:t>
            </w:r>
          </w:p>
          <w:p w14:paraId="359888D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>Легированные стали. Классификация, маркировка и область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применения легированных сталей</w:t>
            </w:r>
          </w:p>
        </w:tc>
        <w:tc>
          <w:tcPr>
            <w:tcW w:w="463" w:type="pct"/>
            <w:vMerge/>
          </w:tcPr>
          <w:p w14:paraId="37C59A36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4036B0F5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0D2F7B87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1CF0D85D" w14:textId="71A29952" w:rsidR="007121AD" w:rsidRPr="00D111DA" w:rsidRDefault="006A09BA" w:rsidP="006A09BA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00534575" w14:textId="77777777" w:rsidTr="00DA58E7">
        <w:trPr>
          <w:trHeight w:val="20"/>
        </w:trPr>
        <w:tc>
          <w:tcPr>
            <w:tcW w:w="975" w:type="pct"/>
            <w:vMerge/>
          </w:tcPr>
          <w:p w14:paraId="1B9E277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1D5C2B6A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практических занятий </w:t>
            </w:r>
          </w:p>
        </w:tc>
        <w:tc>
          <w:tcPr>
            <w:tcW w:w="463" w:type="pct"/>
          </w:tcPr>
          <w:p w14:paraId="73FA43AB" w14:textId="676D2133" w:rsidR="007121AD" w:rsidRPr="001E288C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6302DFDE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0CAFFAD" w14:textId="77777777" w:rsidTr="00DA58E7">
        <w:trPr>
          <w:trHeight w:val="20"/>
        </w:trPr>
        <w:tc>
          <w:tcPr>
            <w:tcW w:w="975" w:type="pct"/>
            <w:vMerge/>
          </w:tcPr>
          <w:p w14:paraId="159C4C0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281CAC8A" w14:textId="77777777" w:rsidR="007121AD" w:rsidRPr="00A36D7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A36D7F">
              <w:rPr>
                <w:rFonts w:ascii="Times New Roman" w:hAnsi="Times New Roman" w:cs="Times New Roman"/>
                <w:bCs/>
              </w:rPr>
              <w:t>Исследование структуры железоуглеродистых сплавов, находящихся в равновесном состоянии.</w:t>
            </w:r>
          </w:p>
          <w:p w14:paraId="6F13FABC" w14:textId="77777777" w:rsidR="007121AD" w:rsidRPr="00A36D7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A36D7F">
              <w:rPr>
                <w:rFonts w:ascii="Times New Roman" w:hAnsi="Times New Roman" w:cs="Times New Roman"/>
                <w:bCs/>
              </w:rPr>
              <w:t>Расшифровка различных марок сталей и чугунов.</w:t>
            </w:r>
          </w:p>
          <w:p w14:paraId="6C86F11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6D7F">
              <w:rPr>
                <w:rFonts w:ascii="Times New Roman" w:hAnsi="Times New Roman" w:cs="Times New Roman"/>
                <w:bCs/>
              </w:rPr>
              <w:t>Выбор марок сталей на основе анализа из свойств для изготовления деталей машин.</w:t>
            </w:r>
          </w:p>
        </w:tc>
        <w:tc>
          <w:tcPr>
            <w:tcW w:w="463" w:type="pct"/>
          </w:tcPr>
          <w:p w14:paraId="0FDBBD53" w14:textId="606BF290" w:rsidR="007121AD" w:rsidRPr="008F5C96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7BFAD50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0F8E9402" w14:textId="77777777" w:rsidTr="00DA58E7">
        <w:trPr>
          <w:trHeight w:val="20"/>
        </w:trPr>
        <w:tc>
          <w:tcPr>
            <w:tcW w:w="975" w:type="pct"/>
            <w:vMerge/>
          </w:tcPr>
          <w:p w14:paraId="66BF683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580CD932" w14:textId="69BAA546" w:rsidR="007121AD" w:rsidRPr="00D111DA" w:rsidRDefault="00E12530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322EF">
              <w:rPr>
                <w:rFonts w:ascii="Times New Roman" w:eastAsia="Times New Roman" w:hAnsi="Times New Roman" w:cs="Times New Roman"/>
                <w:b/>
                <w:i/>
              </w:rPr>
              <w:t>Самостоятельная работа</w:t>
            </w:r>
          </w:p>
        </w:tc>
        <w:tc>
          <w:tcPr>
            <w:tcW w:w="463" w:type="pct"/>
          </w:tcPr>
          <w:p w14:paraId="7FF5323F" w14:textId="56819216" w:rsidR="007121AD" w:rsidRPr="00C442C6" w:rsidRDefault="00E12530" w:rsidP="00E12530">
            <w:pPr>
              <w:spacing w:after="0"/>
              <w:ind w:left="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7C9587F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4E72169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6BD0D2E3" w14:textId="77777777" w:rsidR="007121AD" w:rsidRPr="007121AD" w:rsidRDefault="007121AD" w:rsidP="007121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 xml:space="preserve">Тема 1.3 Обработка деталей из основных </w:t>
            </w:r>
            <w:r w:rsidRPr="002077D0">
              <w:rPr>
                <w:rFonts w:ascii="Times New Roman" w:hAnsi="Times New Roman" w:cs="Times New Roman"/>
                <w:bCs/>
              </w:rPr>
              <w:lastRenderedPageBreak/>
              <w:t>материалов</w:t>
            </w:r>
          </w:p>
        </w:tc>
        <w:tc>
          <w:tcPr>
            <w:tcW w:w="2761" w:type="pct"/>
          </w:tcPr>
          <w:p w14:paraId="4537373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06E75074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4F3CA04B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724E106B" w14:textId="5E47A06C" w:rsidR="007121AD" w:rsidRPr="00D111DA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37D8D81A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171A2E1A" w14:textId="77777777" w:rsidTr="00DA58E7">
        <w:trPr>
          <w:trHeight w:val="20"/>
        </w:trPr>
        <w:tc>
          <w:tcPr>
            <w:tcW w:w="975" w:type="pct"/>
            <w:vMerge/>
          </w:tcPr>
          <w:p w14:paraId="01F962F5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5756121E" w14:textId="77777777" w:rsidR="007121AD" w:rsidRPr="002077D0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 xml:space="preserve">Способы обработки материалов. Основы термической обработки металлов. Классификация видов термической </w:t>
            </w:r>
            <w:r w:rsidRPr="002077D0">
              <w:rPr>
                <w:rFonts w:ascii="Times New Roman" w:hAnsi="Times New Roman" w:cs="Times New Roman"/>
                <w:bCs/>
              </w:rPr>
              <w:lastRenderedPageBreak/>
              <w:t>обработки металлов. Превращения при нагревании и охлаждении стали.</w:t>
            </w:r>
          </w:p>
          <w:p w14:paraId="1C01DCD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77D0">
              <w:rPr>
                <w:rFonts w:ascii="Times New Roman" w:hAnsi="Times New Roman" w:cs="Times New Roman"/>
                <w:bCs/>
              </w:rPr>
              <w:t>Химико-термическая обработка металлов: цементация, азотирование,  цианирование и хромирование.</w:t>
            </w:r>
          </w:p>
        </w:tc>
        <w:tc>
          <w:tcPr>
            <w:tcW w:w="463" w:type="pct"/>
            <w:vMerge/>
          </w:tcPr>
          <w:p w14:paraId="0E813F8E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1CA14193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715D6B95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53058DB5" w14:textId="27F52266" w:rsidR="007121AD" w:rsidRPr="001E1E1E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lastRenderedPageBreak/>
              <w:t>ЛР 10</w:t>
            </w:r>
          </w:p>
        </w:tc>
      </w:tr>
      <w:tr w:rsidR="007121AD" w:rsidRPr="00D111DA" w14:paraId="011CBD57" w14:textId="77777777" w:rsidTr="00DA58E7">
        <w:trPr>
          <w:trHeight w:val="20"/>
        </w:trPr>
        <w:tc>
          <w:tcPr>
            <w:tcW w:w="975" w:type="pct"/>
            <w:vMerge/>
          </w:tcPr>
          <w:p w14:paraId="62674AA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2FA7ACC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463" w:type="pct"/>
          </w:tcPr>
          <w:p w14:paraId="4E9C2C67" w14:textId="77777777" w:rsidR="007121AD" w:rsidRPr="001E288C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E2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58604AA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739CB4F" w14:textId="77777777" w:rsidTr="00DA58E7">
        <w:trPr>
          <w:trHeight w:val="20"/>
        </w:trPr>
        <w:tc>
          <w:tcPr>
            <w:tcW w:w="975" w:type="pct"/>
            <w:vMerge/>
          </w:tcPr>
          <w:p w14:paraId="46986FD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106B47D" w14:textId="77777777" w:rsidR="007121AD" w:rsidRPr="002077D0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>Термическая обработка углеродистой стали. Закалка и отпуск стали.</w:t>
            </w:r>
          </w:p>
          <w:p w14:paraId="5947059C" w14:textId="77777777" w:rsidR="007121AD" w:rsidRPr="002077D0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>Химико-термическая обработка легированной стали.</w:t>
            </w:r>
          </w:p>
        </w:tc>
        <w:tc>
          <w:tcPr>
            <w:tcW w:w="463" w:type="pct"/>
          </w:tcPr>
          <w:p w14:paraId="14AF2896" w14:textId="77777777" w:rsidR="007121AD" w:rsidRPr="008F5C96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F5C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1EB4C01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1216210" w14:textId="77777777" w:rsidTr="00DA58E7">
        <w:trPr>
          <w:trHeight w:val="20"/>
        </w:trPr>
        <w:tc>
          <w:tcPr>
            <w:tcW w:w="975" w:type="pct"/>
            <w:vMerge/>
          </w:tcPr>
          <w:p w14:paraId="1F395BD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7684D4D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60E538FB" w14:textId="77777777" w:rsidR="007121AD" w:rsidRPr="00C442C6" w:rsidRDefault="007121AD" w:rsidP="00633C1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54C7D41E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066B169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48BBA726" w14:textId="77777777" w:rsidR="007121AD" w:rsidRPr="002077D0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>Тема 1.4 Цветные металлы и сплавы</w:t>
            </w:r>
          </w:p>
          <w:p w14:paraId="62084481" w14:textId="77777777" w:rsidR="007121AD" w:rsidRPr="00714B4C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i/>
              </w:rPr>
            </w:pPr>
          </w:p>
        </w:tc>
        <w:tc>
          <w:tcPr>
            <w:tcW w:w="2761" w:type="pct"/>
          </w:tcPr>
          <w:p w14:paraId="7238F1A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13339F40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14:paraId="0D9CCB33" w14:textId="7D6003D6" w:rsidR="007121AD" w:rsidRPr="00D111DA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532C2A7C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5E6A3FA6" w14:textId="77777777" w:rsidTr="00DA58E7">
        <w:trPr>
          <w:trHeight w:val="20"/>
        </w:trPr>
        <w:tc>
          <w:tcPr>
            <w:tcW w:w="975" w:type="pct"/>
            <w:vMerge/>
          </w:tcPr>
          <w:p w14:paraId="5EB0E53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4356EB5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77D0">
              <w:rPr>
                <w:rFonts w:ascii="Times New Roman" w:hAnsi="Times New Roman" w:cs="Times New Roman"/>
                <w:bCs/>
              </w:rPr>
              <w:t>Сплавы цветных металлов: сплавы на медной основе, сплавы на основе алюминия и титана. Маркировка, свойства и применение.</w:t>
            </w:r>
          </w:p>
        </w:tc>
        <w:tc>
          <w:tcPr>
            <w:tcW w:w="463" w:type="pct"/>
            <w:vMerge/>
          </w:tcPr>
          <w:p w14:paraId="788F3973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57840031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7E084053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299BF09B" w14:textId="1D98AFE8" w:rsidR="007121AD" w:rsidRPr="001E1E1E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4FA545CC" w14:textId="77777777" w:rsidTr="00DA58E7">
        <w:trPr>
          <w:trHeight w:val="20"/>
        </w:trPr>
        <w:tc>
          <w:tcPr>
            <w:tcW w:w="975" w:type="pct"/>
            <w:vMerge/>
          </w:tcPr>
          <w:p w14:paraId="2D18BF3D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296D4B4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63" w:type="pct"/>
          </w:tcPr>
          <w:p w14:paraId="60ED742D" w14:textId="77777777" w:rsidR="007121AD" w:rsidRPr="001E288C" w:rsidRDefault="001E288C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E2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108EC19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46779DA" w14:textId="77777777" w:rsidTr="00DA58E7">
        <w:trPr>
          <w:trHeight w:val="20"/>
        </w:trPr>
        <w:tc>
          <w:tcPr>
            <w:tcW w:w="975" w:type="pct"/>
            <w:vMerge/>
          </w:tcPr>
          <w:p w14:paraId="127386B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7502F722" w14:textId="77777777" w:rsidR="007121AD" w:rsidRPr="002077D0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>Изучение микроструктур цветных металлов и сплавов на их основе.</w:t>
            </w:r>
          </w:p>
          <w:p w14:paraId="0DCFD475" w14:textId="77777777" w:rsidR="007121AD" w:rsidRPr="002077D0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077D0">
              <w:rPr>
                <w:rFonts w:ascii="Times New Roman" w:hAnsi="Times New Roman" w:cs="Times New Roman"/>
                <w:bCs/>
              </w:rPr>
              <w:t>Расшифровка различных марок сплавов цветных металлов.</w:t>
            </w:r>
          </w:p>
        </w:tc>
        <w:tc>
          <w:tcPr>
            <w:tcW w:w="463" w:type="pct"/>
          </w:tcPr>
          <w:p w14:paraId="79163EC7" w14:textId="77777777" w:rsidR="007121AD" w:rsidRPr="008F5C96" w:rsidRDefault="001E288C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657353EC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36D3990A" w14:textId="77777777" w:rsidTr="00DA58E7">
        <w:trPr>
          <w:trHeight w:val="20"/>
        </w:trPr>
        <w:tc>
          <w:tcPr>
            <w:tcW w:w="975" w:type="pct"/>
            <w:vMerge/>
          </w:tcPr>
          <w:p w14:paraId="60BA4FF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69BE57E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05BFF648" w14:textId="77777777" w:rsidR="007121AD" w:rsidRPr="00C442C6" w:rsidRDefault="007121AD" w:rsidP="00633C1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3057E40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531C0C3C" w14:textId="77777777" w:rsidTr="00DA58E7">
        <w:trPr>
          <w:trHeight w:val="20"/>
        </w:trPr>
        <w:tc>
          <w:tcPr>
            <w:tcW w:w="975" w:type="pct"/>
          </w:tcPr>
          <w:p w14:paraId="6EA2ECD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7B642C79" w14:textId="604965CC" w:rsidR="007121AD" w:rsidRPr="008F5C96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3" w:type="pct"/>
          </w:tcPr>
          <w:p w14:paraId="4D0B0548" w14:textId="71DDAD2C" w:rsidR="007121AD" w:rsidRPr="00C442C6" w:rsidRDefault="007121AD" w:rsidP="00430B4D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3AD6879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3B3459E0" w14:textId="77777777" w:rsidTr="00DA58E7">
        <w:trPr>
          <w:trHeight w:val="20"/>
        </w:trPr>
        <w:tc>
          <w:tcPr>
            <w:tcW w:w="3736" w:type="pct"/>
            <w:gridSpan w:val="2"/>
          </w:tcPr>
          <w:p w14:paraId="760E40F8" w14:textId="77777777" w:rsidR="007121AD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53F7E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Pr="00553F7E">
              <w:rPr>
                <w:rFonts w:ascii="Times New Roman" w:eastAsia="Times New Roman" w:hAnsi="Times New Roman" w:cs="Times New Roman"/>
                <w:b/>
                <w:bCs/>
              </w:rPr>
              <w:t>Неметаллические материалы</w:t>
            </w:r>
          </w:p>
        </w:tc>
        <w:tc>
          <w:tcPr>
            <w:tcW w:w="463" w:type="pct"/>
          </w:tcPr>
          <w:p w14:paraId="1BDF6EDF" w14:textId="77777777" w:rsidR="007121AD" w:rsidRPr="00C442C6" w:rsidRDefault="007121AD" w:rsidP="00633C10">
            <w:pPr>
              <w:spacing w:after="0"/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65AD0F6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DCB7FE3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6268CB74" w14:textId="77777777" w:rsidR="007121AD" w:rsidRPr="00553F7E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53F7E">
              <w:rPr>
                <w:rFonts w:ascii="Times New Roman" w:hAnsi="Times New Roman" w:cs="Times New Roman"/>
                <w:bCs/>
              </w:rPr>
              <w:t>Тема 2.1. Пластмассы, антифрикционные, композитные материалы.</w:t>
            </w:r>
          </w:p>
        </w:tc>
        <w:tc>
          <w:tcPr>
            <w:tcW w:w="2761" w:type="pct"/>
          </w:tcPr>
          <w:p w14:paraId="6951FC4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36876182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55FC748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09471EA9" w14:textId="02B4990A" w:rsidR="007121AD" w:rsidRPr="00D111DA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14:paraId="086FF318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49CD8DF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51D20B3E" w14:textId="77777777" w:rsidTr="00DA58E7">
        <w:trPr>
          <w:trHeight w:val="20"/>
        </w:trPr>
        <w:tc>
          <w:tcPr>
            <w:tcW w:w="975" w:type="pct"/>
            <w:vMerge/>
          </w:tcPr>
          <w:p w14:paraId="32F614C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25883D76" w14:textId="77777777" w:rsidR="007121AD" w:rsidRPr="00553F7E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53F7E">
              <w:rPr>
                <w:rFonts w:ascii="Times New Roman" w:hAnsi="Times New Roman" w:cs="Times New Roman"/>
                <w:bCs/>
              </w:rPr>
              <w:t>Виды пластмасс: термореактивные и термопластичные пластмассы. Способы переработки пластмасс и их области применения в автомобилестроении и ремонтном производстве</w:t>
            </w:r>
          </w:p>
          <w:p w14:paraId="76AA948E" w14:textId="77777777" w:rsidR="007121AD" w:rsidRPr="00553F7E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53F7E">
              <w:rPr>
                <w:rFonts w:ascii="Times New Roman" w:hAnsi="Times New Roman" w:cs="Times New Roman"/>
                <w:bCs/>
              </w:rPr>
              <w:t>Характеристика и область применения антифрикционных материалов.</w:t>
            </w:r>
          </w:p>
          <w:p w14:paraId="091210BD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53F7E">
              <w:rPr>
                <w:rFonts w:ascii="Times New Roman" w:hAnsi="Times New Roman" w:cs="Times New Roman"/>
                <w:bCs/>
              </w:rPr>
              <w:t>Композитные материалы. Применение, область применения</w:t>
            </w:r>
          </w:p>
        </w:tc>
        <w:tc>
          <w:tcPr>
            <w:tcW w:w="463" w:type="pct"/>
            <w:vMerge/>
          </w:tcPr>
          <w:p w14:paraId="1518CD99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555829FB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324F532F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142E5DD2" w14:textId="2836F31D" w:rsidR="007121AD" w:rsidRPr="00893A1C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48FC5EB0" w14:textId="77777777" w:rsidTr="00DA58E7">
        <w:trPr>
          <w:trHeight w:val="20"/>
        </w:trPr>
        <w:tc>
          <w:tcPr>
            <w:tcW w:w="975" w:type="pct"/>
            <w:vMerge/>
          </w:tcPr>
          <w:p w14:paraId="02062E15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422285F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63" w:type="pct"/>
          </w:tcPr>
          <w:p w14:paraId="417A2043" w14:textId="633B0093" w:rsidR="007121AD" w:rsidRPr="001E288C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0534786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86C2A40" w14:textId="77777777" w:rsidTr="00DA58E7">
        <w:trPr>
          <w:trHeight w:val="20"/>
        </w:trPr>
        <w:tc>
          <w:tcPr>
            <w:tcW w:w="975" w:type="pct"/>
            <w:vMerge/>
          </w:tcPr>
          <w:p w14:paraId="14C95A2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0B9490AB" w14:textId="77777777" w:rsidR="007121AD" w:rsidRPr="00553F7E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О</w:t>
            </w:r>
            <w:r w:rsidRPr="00553F7E">
              <w:rPr>
                <w:rFonts w:ascii="Times New Roman" w:hAnsi="Times New Roman" w:cs="Times New Roman"/>
                <w:bCs/>
              </w:rPr>
              <w:t>пределение видов пластмасс и их ремонтопригодности.</w:t>
            </w:r>
          </w:p>
          <w:p w14:paraId="5D7EA552" w14:textId="77777777" w:rsidR="007121AD" w:rsidRPr="00553F7E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553F7E">
              <w:rPr>
                <w:rFonts w:ascii="Times New Roman" w:hAnsi="Times New Roman" w:cs="Times New Roman"/>
                <w:bCs/>
              </w:rPr>
              <w:t>Определение строения и свойств композитных материалов</w:t>
            </w:r>
          </w:p>
        </w:tc>
        <w:tc>
          <w:tcPr>
            <w:tcW w:w="463" w:type="pct"/>
          </w:tcPr>
          <w:p w14:paraId="5E991347" w14:textId="36725142" w:rsidR="007121AD" w:rsidRPr="008F5C96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3185787D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2C426500" w14:textId="77777777" w:rsidTr="00DA58E7">
        <w:trPr>
          <w:trHeight w:val="20"/>
        </w:trPr>
        <w:tc>
          <w:tcPr>
            <w:tcW w:w="975" w:type="pct"/>
            <w:vMerge/>
          </w:tcPr>
          <w:p w14:paraId="189DC71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77EBC87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2B7795BE" w14:textId="77777777" w:rsidR="007121AD" w:rsidRPr="008F5C96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25B8593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0C3AF23B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0A296D52" w14:textId="77777777" w:rsidR="007121AD" w:rsidRPr="00BA4EC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Тема 2.2. Автомобильные эксплуатационные материалы</w:t>
            </w:r>
          </w:p>
        </w:tc>
        <w:tc>
          <w:tcPr>
            <w:tcW w:w="2761" w:type="pct"/>
            <w:vMerge w:val="restart"/>
          </w:tcPr>
          <w:p w14:paraId="72539EB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  <w:p w14:paraId="0CFD51C4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Автомобильные бензины и дизельные топлива.</w:t>
            </w:r>
          </w:p>
          <w:p w14:paraId="6D3679FB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Характеристика и классификация автомобильных топлив.</w:t>
            </w:r>
          </w:p>
          <w:p w14:paraId="5DF291B6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 xml:space="preserve">Автомобильные масла. Классификация и применение автомобильных масел. </w:t>
            </w:r>
          </w:p>
          <w:p w14:paraId="3DCCD2F3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Автомобильные специальные жидкости.</w:t>
            </w:r>
          </w:p>
          <w:p w14:paraId="75C59A5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 w:cs="Times New Roman"/>
                <w:bCs/>
              </w:rPr>
              <w:t>Классификация и применение специальных жидкостей.</w:t>
            </w:r>
          </w:p>
        </w:tc>
        <w:tc>
          <w:tcPr>
            <w:tcW w:w="463" w:type="pct"/>
            <w:vMerge w:val="restart"/>
          </w:tcPr>
          <w:p w14:paraId="12E341D7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FCA2D6A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38BE717E" w14:textId="336188CF" w:rsidR="007121AD" w:rsidRPr="00D111DA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14:paraId="7D14B4AE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1E64631C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126FA0F1" w14:textId="77777777" w:rsidTr="00DA58E7">
        <w:trPr>
          <w:trHeight w:val="20"/>
        </w:trPr>
        <w:tc>
          <w:tcPr>
            <w:tcW w:w="975" w:type="pct"/>
            <w:vMerge/>
          </w:tcPr>
          <w:p w14:paraId="4C6B78B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  <w:vMerge/>
          </w:tcPr>
          <w:p w14:paraId="520379B8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  <w:vMerge/>
          </w:tcPr>
          <w:p w14:paraId="6A61753D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6D63BFCA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26C1940E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7BC367BC" w14:textId="6B59B7AC" w:rsidR="007121AD" w:rsidRPr="00893A1C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03E3078E" w14:textId="77777777" w:rsidTr="00DA58E7">
        <w:trPr>
          <w:trHeight w:val="20"/>
        </w:trPr>
        <w:tc>
          <w:tcPr>
            <w:tcW w:w="975" w:type="pct"/>
            <w:vMerge/>
          </w:tcPr>
          <w:p w14:paraId="5F7E0AF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0176FE7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ких занятий и лабораторных работ</w:t>
            </w:r>
          </w:p>
        </w:tc>
        <w:tc>
          <w:tcPr>
            <w:tcW w:w="463" w:type="pct"/>
          </w:tcPr>
          <w:p w14:paraId="4D0D148A" w14:textId="1F6BF750" w:rsidR="007121AD" w:rsidRPr="001E288C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09D9CEE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3B09EF77" w14:textId="77777777" w:rsidTr="00DA58E7">
        <w:trPr>
          <w:trHeight w:val="20"/>
        </w:trPr>
        <w:tc>
          <w:tcPr>
            <w:tcW w:w="975" w:type="pct"/>
            <w:vMerge/>
          </w:tcPr>
          <w:p w14:paraId="37A5765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1B940A4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F5C96">
              <w:rPr>
                <w:rFonts w:ascii="Times New Roman" w:hAnsi="Times New Roman" w:cs="Times New Roman"/>
                <w:b/>
                <w:bCs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4ECF">
              <w:rPr>
                <w:rFonts w:ascii="Times New Roman" w:hAnsi="Times New Roman" w:cs="Times New Roman"/>
                <w:bCs/>
              </w:rPr>
              <w:t>Определение марки бензинов.</w:t>
            </w:r>
          </w:p>
          <w:p w14:paraId="1AF1C266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8F5C96">
              <w:rPr>
                <w:rFonts w:ascii="Times New Roman" w:hAnsi="Times New Roman" w:cs="Times New Roman"/>
                <w:b/>
                <w:bCs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BA4ECF">
              <w:rPr>
                <w:rFonts w:ascii="Times New Roman" w:hAnsi="Times New Roman" w:cs="Times New Roman"/>
                <w:bCs/>
              </w:rPr>
              <w:t>Определение марки автомобильных масел.</w:t>
            </w:r>
          </w:p>
        </w:tc>
        <w:tc>
          <w:tcPr>
            <w:tcW w:w="463" w:type="pct"/>
          </w:tcPr>
          <w:p w14:paraId="47BB8F55" w14:textId="3D0F9A9D" w:rsidR="007121AD" w:rsidRPr="008F5C96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0176864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5A78E67E" w14:textId="77777777" w:rsidTr="00DA58E7">
        <w:trPr>
          <w:trHeight w:val="20"/>
        </w:trPr>
        <w:tc>
          <w:tcPr>
            <w:tcW w:w="975" w:type="pct"/>
            <w:vMerge/>
          </w:tcPr>
          <w:p w14:paraId="07347F6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04074E56" w14:textId="77777777" w:rsidR="007121AD" w:rsidRPr="004B5DC4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B5DC4">
              <w:rPr>
                <w:rFonts w:ascii="Times New Roman" w:hAnsi="Times New Roman" w:cs="Times New Roman"/>
                <w:b/>
                <w:bCs/>
              </w:rPr>
              <w:t>Лабораторная работа</w:t>
            </w:r>
            <w:r w:rsidRPr="004B5DC4">
              <w:rPr>
                <w:rFonts w:ascii="Times New Roman" w:hAnsi="Times New Roman" w:cs="Times New Roman"/>
                <w:bCs/>
              </w:rPr>
              <w:t xml:space="preserve"> Определение качества бензина, дизельного топлива.</w:t>
            </w:r>
          </w:p>
          <w:p w14:paraId="2754DF28" w14:textId="77777777" w:rsidR="007121AD" w:rsidRPr="004B5DC4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B5DC4">
              <w:rPr>
                <w:rFonts w:ascii="Times New Roman" w:hAnsi="Times New Roman" w:cs="Times New Roman"/>
                <w:bCs/>
              </w:rPr>
              <w:t>Определение качества пластичной смазки.</w:t>
            </w:r>
          </w:p>
        </w:tc>
        <w:tc>
          <w:tcPr>
            <w:tcW w:w="463" w:type="pct"/>
          </w:tcPr>
          <w:p w14:paraId="7E01D7EC" w14:textId="77777777" w:rsidR="007121AD" w:rsidRPr="008F5C96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F5C96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27C5632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ABED4A1" w14:textId="77777777" w:rsidTr="00DA58E7">
        <w:trPr>
          <w:trHeight w:val="20"/>
        </w:trPr>
        <w:tc>
          <w:tcPr>
            <w:tcW w:w="975" w:type="pct"/>
            <w:vMerge/>
          </w:tcPr>
          <w:p w14:paraId="6B2F532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1194ED4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195FCA56" w14:textId="77777777" w:rsidR="007121AD" w:rsidRPr="00C442C6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801" w:type="pct"/>
          </w:tcPr>
          <w:p w14:paraId="0AE1FD4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30F690CF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25EFE8AD" w14:textId="77777777" w:rsidR="007121AD" w:rsidRPr="00BA4EC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 xml:space="preserve">Тема 2.3 Обивочные, прокладочные, уплотнительные и электроизоляционные материалы </w:t>
            </w:r>
          </w:p>
        </w:tc>
        <w:tc>
          <w:tcPr>
            <w:tcW w:w="2761" w:type="pct"/>
          </w:tcPr>
          <w:p w14:paraId="7FBDF38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0DCCB2DE" w14:textId="77777777" w:rsidR="00287649" w:rsidRDefault="00430B4D" w:rsidP="00430B4D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</w:t>
            </w:r>
          </w:p>
          <w:p w14:paraId="3535B66D" w14:textId="1F330E74" w:rsidR="007121AD" w:rsidRPr="00C442C6" w:rsidRDefault="00287649" w:rsidP="00430B4D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4</w:t>
            </w:r>
          </w:p>
          <w:p w14:paraId="68A448A4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  <w:tcBorders>
              <w:bottom w:val="nil"/>
            </w:tcBorders>
          </w:tcPr>
          <w:p w14:paraId="01839BA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4723672A" w14:textId="77777777" w:rsidTr="00DA58E7">
        <w:trPr>
          <w:trHeight w:val="20"/>
        </w:trPr>
        <w:tc>
          <w:tcPr>
            <w:tcW w:w="975" w:type="pct"/>
            <w:vMerge/>
          </w:tcPr>
          <w:p w14:paraId="7E1E31C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769CB05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A4ECF">
              <w:rPr>
                <w:rFonts w:ascii="Times New Roman" w:hAnsi="Times New Roman" w:cs="Times New Roman"/>
              </w:rPr>
              <w:t>Назначение и область применения обивочных материалов. Классификация обивочных материалов.</w:t>
            </w:r>
          </w:p>
          <w:p w14:paraId="609E67F0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A4ECF">
              <w:rPr>
                <w:rFonts w:ascii="Times New Roman" w:hAnsi="Times New Roman" w:cs="Times New Roman"/>
              </w:rPr>
              <w:t>Назначение и область применения прокладочных и уплотнительных материалов. Классификация прокладочных и уплотнительных материалов</w:t>
            </w:r>
          </w:p>
          <w:p w14:paraId="38065C5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 w:cs="Times New Roman"/>
              </w:rPr>
              <w:t>Назначение и область применения электроизоляционных материалов. Классификация электроизоляционных материалов</w:t>
            </w:r>
          </w:p>
        </w:tc>
        <w:tc>
          <w:tcPr>
            <w:tcW w:w="463" w:type="pct"/>
            <w:vMerge/>
          </w:tcPr>
          <w:p w14:paraId="67109279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  <w:tcBorders>
              <w:top w:val="nil"/>
            </w:tcBorders>
          </w:tcPr>
          <w:p w14:paraId="45E548DD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08291856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34BCB974" w14:textId="2B974AC0" w:rsidR="007121AD" w:rsidRPr="001E1E1E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3969A4A2" w14:textId="77777777" w:rsidTr="00DA58E7">
        <w:trPr>
          <w:trHeight w:val="20"/>
        </w:trPr>
        <w:tc>
          <w:tcPr>
            <w:tcW w:w="975" w:type="pct"/>
            <w:vMerge/>
          </w:tcPr>
          <w:p w14:paraId="34398FCC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1F4E614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1CF67DF1" w14:textId="77777777" w:rsidR="007121AD" w:rsidRPr="00C442C6" w:rsidRDefault="007121AD" w:rsidP="00633C1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374A534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3D11BC11" w14:textId="77777777" w:rsidTr="00DA58E7">
        <w:trPr>
          <w:trHeight w:val="274"/>
        </w:trPr>
        <w:tc>
          <w:tcPr>
            <w:tcW w:w="975" w:type="pct"/>
            <w:vMerge w:val="restart"/>
          </w:tcPr>
          <w:p w14:paraId="24DDAC86" w14:textId="77777777" w:rsidR="007121AD" w:rsidRPr="00BA4EC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Тема 2.4. Резиновые материалы</w:t>
            </w:r>
          </w:p>
        </w:tc>
        <w:tc>
          <w:tcPr>
            <w:tcW w:w="2761" w:type="pct"/>
          </w:tcPr>
          <w:p w14:paraId="67306A1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227D3F1F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26D9BAB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76202C4" w14:textId="39EB4973" w:rsidR="007121AD" w:rsidRPr="00D111DA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14:paraId="1610E4F5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212C56FC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2A83511A" w14:textId="77777777" w:rsidTr="00DA58E7">
        <w:trPr>
          <w:trHeight w:val="1327"/>
        </w:trPr>
        <w:tc>
          <w:tcPr>
            <w:tcW w:w="975" w:type="pct"/>
            <w:vMerge/>
          </w:tcPr>
          <w:p w14:paraId="6C68ACB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06B5FE50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Каучук строение, свойства, область применения.</w:t>
            </w:r>
          </w:p>
          <w:p w14:paraId="0EE9E7DB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Свойства резины, основные компоненты резины. Физико-механические свойства резины. Изменение свойств резины в процессе старения, от температуры, от контакта с жидкостями.</w:t>
            </w:r>
          </w:p>
          <w:p w14:paraId="3E70772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 w:cs="Times New Roman"/>
                <w:bCs/>
              </w:rPr>
              <w:t>Организация экономного использования автомобильных шин. Увеличение срока службы шин за счет своевременного и качественного ремонта</w:t>
            </w:r>
          </w:p>
        </w:tc>
        <w:tc>
          <w:tcPr>
            <w:tcW w:w="463" w:type="pct"/>
            <w:vMerge/>
          </w:tcPr>
          <w:p w14:paraId="7B97EEA7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43734723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387CEA73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62A33709" w14:textId="2B3B045D" w:rsidR="007121AD" w:rsidRPr="005A103E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143E4263" w14:textId="77777777" w:rsidTr="00DA58E7">
        <w:trPr>
          <w:trHeight w:val="20"/>
        </w:trPr>
        <w:tc>
          <w:tcPr>
            <w:tcW w:w="975" w:type="pct"/>
            <w:vMerge/>
          </w:tcPr>
          <w:p w14:paraId="0ACB1D7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2D3597CD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63" w:type="pct"/>
          </w:tcPr>
          <w:p w14:paraId="7C0D50D6" w14:textId="77777777" w:rsidR="007121AD" w:rsidRPr="001E288C" w:rsidRDefault="001E288C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E288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25E318E1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494DAC00" w14:textId="77777777" w:rsidTr="00DA58E7">
        <w:trPr>
          <w:trHeight w:val="20"/>
        </w:trPr>
        <w:tc>
          <w:tcPr>
            <w:tcW w:w="975" w:type="pct"/>
            <w:vMerge/>
          </w:tcPr>
          <w:p w14:paraId="338590D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2612E093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Устройство автомобильных шин.</w:t>
            </w:r>
          </w:p>
        </w:tc>
        <w:tc>
          <w:tcPr>
            <w:tcW w:w="463" w:type="pct"/>
          </w:tcPr>
          <w:p w14:paraId="3D3E3807" w14:textId="77777777" w:rsidR="007121AD" w:rsidRPr="008F5C96" w:rsidRDefault="001E288C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16F8291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2A593F4" w14:textId="77777777" w:rsidTr="00DA58E7">
        <w:trPr>
          <w:trHeight w:val="20"/>
        </w:trPr>
        <w:tc>
          <w:tcPr>
            <w:tcW w:w="975" w:type="pct"/>
            <w:vMerge/>
          </w:tcPr>
          <w:p w14:paraId="43CC68DF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13E009EE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14E9BDEA" w14:textId="77777777" w:rsidR="007121AD" w:rsidRPr="008F5C96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6627744D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31D434C9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7529B348" w14:textId="77777777" w:rsidR="007121AD" w:rsidRPr="00BA4ECF" w:rsidRDefault="007121AD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Тема 2.5. Лакокрасочные материалы</w:t>
            </w:r>
          </w:p>
        </w:tc>
        <w:tc>
          <w:tcPr>
            <w:tcW w:w="2761" w:type="pct"/>
          </w:tcPr>
          <w:p w14:paraId="5BCFC17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32C56366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490E2DC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C3E2396" w14:textId="59831386" w:rsidR="007121AD" w:rsidRPr="00D111DA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14:paraId="06E80929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0EB4314E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30F37B99" w14:textId="77777777" w:rsidTr="00DA58E7">
        <w:trPr>
          <w:trHeight w:val="20"/>
        </w:trPr>
        <w:tc>
          <w:tcPr>
            <w:tcW w:w="975" w:type="pct"/>
            <w:vMerge/>
          </w:tcPr>
          <w:p w14:paraId="34F9C66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D3C5C64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Назначение лакокрасочных материалов. Компоненты лакокрасочных материалов.</w:t>
            </w:r>
          </w:p>
          <w:p w14:paraId="3FB14A69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Требования к лакокрасочным материалам.</w:t>
            </w:r>
          </w:p>
          <w:p w14:paraId="0F806F25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A4ECF">
              <w:rPr>
                <w:rFonts w:ascii="Times New Roman" w:hAnsi="Times New Roman" w:cs="Times New Roman"/>
                <w:bCs/>
              </w:rPr>
              <w:t>Маркировка, способы приготовления красок и нанесение их на поверхности.</w:t>
            </w:r>
          </w:p>
        </w:tc>
        <w:tc>
          <w:tcPr>
            <w:tcW w:w="463" w:type="pct"/>
            <w:vMerge/>
          </w:tcPr>
          <w:p w14:paraId="4D349F7B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67DB7007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68659D93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76D6FEA2" w14:textId="1D5AF2DC" w:rsidR="007121AD" w:rsidRPr="005A103E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201E9C81" w14:textId="77777777" w:rsidTr="00DA58E7">
        <w:trPr>
          <w:trHeight w:val="20"/>
        </w:trPr>
        <w:tc>
          <w:tcPr>
            <w:tcW w:w="975" w:type="pct"/>
            <w:vMerge/>
          </w:tcPr>
          <w:p w14:paraId="07D9620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39930215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463" w:type="pct"/>
          </w:tcPr>
          <w:p w14:paraId="57C3C169" w14:textId="3AD69B91" w:rsidR="007121AD" w:rsidRPr="001E288C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0BDFB49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7BB80618" w14:textId="77777777" w:rsidTr="00DA58E7">
        <w:trPr>
          <w:trHeight w:val="20"/>
        </w:trPr>
        <w:tc>
          <w:tcPr>
            <w:tcW w:w="975" w:type="pct"/>
            <w:vMerge/>
          </w:tcPr>
          <w:p w14:paraId="5166D07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70572EC7" w14:textId="77777777" w:rsidR="007121AD" w:rsidRPr="00BA4ECF" w:rsidRDefault="007121AD" w:rsidP="00633C10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BA4ECF">
              <w:rPr>
                <w:rFonts w:ascii="Times New Roman" w:hAnsi="Times New Roman" w:cs="Times New Roman"/>
                <w:bCs/>
              </w:rPr>
              <w:t>Подбор лакокрасочных материалов в зависимости. Способы нанесение лакокрасочных материалов на металлические поверхности</w:t>
            </w:r>
          </w:p>
        </w:tc>
        <w:tc>
          <w:tcPr>
            <w:tcW w:w="463" w:type="pct"/>
          </w:tcPr>
          <w:p w14:paraId="5BAA7D2E" w14:textId="0EEF7A53" w:rsidR="007121AD" w:rsidRPr="001E288C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3691355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5299E1A3" w14:textId="77777777" w:rsidTr="00DA58E7">
        <w:trPr>
          <w:trHeight w:val="20"/>
        </w:trPr>
        <w:tc>
          <w:tcPr>
            <w:tcW w:w="975" w:type="pct"/>
            <w:vMerge/>
          </w:tcPr>
          <w:p w14:paraId="5DCECF7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1F9CEBC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477CFF94" w14:textId="77777777" w:rsidR="007121AD" w:rsidRPr="00C442C6" w:rsidRDefault="007121AD" w:rsidP="00633C10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21659F38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1B9389E8" w14:textId="77777777" w:rsidTr="00DA58E7">
        <w:trPr>
          <w:trHeight w:val="20"/>
        </w:trPr>
        <w:tc>
          <w:tcPr>
            <w:tcW w:w="975" w:type="pct"/>
          </w:tcPr>
          <w:p w14:paraId="74721030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56E409CE" w14:textId="1112DC0E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63" w:type="pct"/>
          </w:tcPr>
          <w:p w14:paraId="05591428" w14:textId="7AD323D7" w:rsidR="007121AD" w:rsidRPr="00C442C6" w:rsidRDefault="007121AD" w:rsidP="00430B4D">
            <w:pPr>
              <w:spacing w:after="0"/>
              <w:ind w:left="36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456700B9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2D28C7A" w14:textId="77777777" w:rsidTr="00DA58E7">
        <w:trPr>
          <w:trHeight w:val="20"/>
        </w:trPr>
        <w:tc>
          <w:tcPr>
            <w:tcW w:w="3736" w:type="pct"/>
            <w:gridSpan w:val="2"/>
          </w:tcPr>
          <w:p w14:paraId="061E54D0" w14:textId="77777777" w:rsidR="007121AD" w:rsidRDefault="007121AD" w:rsidP="00DA58E7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709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E1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Обработка деталей на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метало</w:t>
            </w:r>
            <w:r w:rsidRPr="00FE1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режущих станках</w:t>
            </w:r>
          </w:p>
        </w:tc>
        <w:tc>
          <w:tcPr>
            <w:tcW w:w="463" w:type="pct"/>
          </w:tcPr>
          <w:p w14:paraId="54A866A2" w14:textId="77777777" w:rsidR="007121AD" w:rsidRPr="00C442C6" w:rsidRDefault="007121AD" w:rsidP="00633C10">
            <w:pPr>
              <w:spacing w:after="0"/>
              <w:ind w:firstLine="34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5B764218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75669402" w14:textId="77777777" w:rsidTr="00DA58E7">
        <w:trPr>
          <w:trHeight w:val="20"/>
        </w:trPr>
        <w:tc>
          <w:tcPr>
            <w:tcW w:w="975" w:type="pct"/>
            <w:vMerge w:val="restart"/>
          </w:tcPr>
          <w:p w14:paraId="42640487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6D7F">
              <w:rPr>
                <w:rFonts w:ascii="Times New Roman" w:eastAsia="Times New Roman" w:hAnsi="Times New Roman" w:cs="Times New Roman"/>
                <w:bCs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Cs/>
              </w:rPr>
              <w:t>3.1Способы обработки материалов</w:t>
            </w: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2761" w:type="pct"/>
          </w:tcPr>
          <w:p w14:paraId="120E919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463" w:type="pct"/>
            <w:vMerge w:val="restart"/>
          </w:tcPr>
          <w:p w14:paraId="4C3326EF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99F7CE4" w14:textId="77777777" w:rsidR="00287649" w:rsidRDefault="00287649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3F388C5" w14:textId="61698EFD" w:rsidR="007121AD" w:rsidRPr="00D111DA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14:paraId="40D2DBA3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7440CF88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121AD" w:rsidRPr="00D111DA" w14:paraId="4014C41F" w14:textId="77777777" w:rsidTr="00DA58E7">
        <w:trPr>
          <w:trHeight w:val="20"/>
        </w:trPr>
        <w:tc>
          <w:tcPr>
            <w:tcW w:w="975" w:type="pct"/>
            <w:vMerge/>
          </w:tcPr>
          <w:p w14:paraId="7B48F77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3949F82E" w14:textId="77777777" w:rsidR="007121AD" w:rsidRDefault="007121AD" w:rsidP="00633C10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 w:rsidRPr="00FE1CC5">
              <w:rPr>
                <w:rFonts w:ascii="Times New Roman" w:hAnsi="Times New Roman" w:cs="Times New Roman"/>
                <w:bCs/>
              </w:rPr>
              <w:t>Виды и способы обработки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 материалов.</w:t>
            </w:r>
          </w:p>
          <w:p w14:paraId="65C2CADC" w14:textId="77777777" w:rsidR="007121AD" w:rsidRDefault="007121AD" w:rsidP="00633C10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Инструменты для выполнения слесарных работ.</w:t>
            </w:r>
          </w:p>
          <w:p w14:paraId="7CED4511" w14:textId="77777777" w:rsidR="007121AD" w:rsidRDefault="007121AD" w:rsidP="00633C10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Оборудование и инструменты для механической обработки металлов.</w:t>
            </w:r>
          </w:p>
          <w:p w14:paraId="357F93A3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Выбор режимов резания.</w:t>
            </w:r>
          </w:p>
        </w:tc>
        <w:tc>
          <w:tcPr>
            <w:tcW w:w="463" w:type="pct"/>
            <w:vMerge/>
          </w:tcPr>
          <w:p w14:paraId="7A4FB4CB" w14:textId="77777777" w:rsidR="007121AD" w:rsidRPr="00D111DA" w:rsidRDefault="007121AD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0509CEFC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>ОК 1 – 9</w:t>
            </w:r>
          </w:p>
          <w:p w14:paraId="64564621" w14:textId="77777777" w:rsidR="006A09BA" w:rsidRPr="00091EDB" w:rsidRDefault="006A09BA" w:rsidP="006A09BA">
            <w:pPr>
              <w:spacing w:after="0"/>
              <w:jc w:val="both"/>
              <w:rPr>
                <w:rFonts w:ascii="Times New Roman" w:eastAsia="Calibri" w:hAnsi="Times New Roman" w:cs="Times New Roman"/>
              </w:rPr>
            </w:pPr>
            <w:r w:rsidRPr="00091EDB">
              <w:rPr>
                <w:rFonts w:ascii="Times New Roman" w:eastAsia="Calibri" w:hAnsi="Times New Roman" w:cs="Times New Roman"/>
              </w:rPr>
              <w:t xml:space="preserve">ПК </w:t>
            </w:r>
            <w:r>
              <w:rPr>
                <w:rFonts w:ascii="Times New Roman" w:eastAsia="Calibri" w:hAnsi="Times New Roman" w:cs="Times New Roman"/>
              </w:rPr>
              <w:t>4.1</w:t>
            </w:r>
          </w:p>
          <w:p w14:paraId="1917C607" w14:textId="5CCD3CC0" w:rsidR="007121AD" w:rsidRPr="00893A1C" w:rsidRDefault="006A09BA" w:rsidP="006A09BA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1EDB">
              <w:rPr>
                <w:rFonts w:ascii="Times New Roman" w:eastAsia="Calibri" w:hAnsi="Times New Roman" w:cs="Times New Roman"/>
              </w:rPr>
              <w:t>ЛР 10</w:t>
            </w:r>
          </w:p>
        </w:tc>
      </w:tr>
      <w:tr w:rsidR="007121AD" w:rsidRPr="00D111DA" w14:paraId="5A8CB4E7" w14:textId="77777777" w:rsidTr="00DA58E7">
        <w:trPr>
          <w:trHeight w:val="20"/>
        </w:trPr>
        <w:tc>
          <w:tcPr>
            <w:tcW w:w="975" w:type="pct"/>
            <w:vMerge/>
          </w:tcPr>
          <w:p w14:paraId="77B4C15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6C69E58B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7FB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практичес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ких занятий</w:t>
            </w:r>
          </w:p>
        </w:tc>
        <w:tc>
          <w:tcPr>
            <w:tcW w:w="463" w:type="pct"/>
          </w:tcPr>
          <w:p w14:paraId="3597F584" w14:textId="77777777" w:rsidR="007121AD" w:rsidRPr="00D111DA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21B291B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DA58E7" w:rsidRPr="00D111DA" w14:paraId="5385BADA" w14:textId="77777777" w:rsidTr="00633C10">
        <w:trPr>
          <w:trHeight w:val="645"/>
        </w:trPr>
        <w:tc>
          <w:tcPr>
            <w:tcW w:w="975" w:type="pct"/>
            <w:vMerge/>
          </w:tcPr>
          <w:p w14:paraId="6304EE30" w14:textId="77777777" w:rsidR="00DA58E7" w:rsidRPr="00D111DA" w:rsidRDefault="00DA58E7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61" w:type="pct"/>
          </w:tcPr>
          <w:p w14:paraId="4F329355" w14:textId="77777777" w:rsidR="00DA58E7" w:rsidRPr="00D111DA" w:rsidRDefault="00DA58E7" w:rsidP="00633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E1CC5">
              <w:rPr>
                <w:rFonts w:ascii="Times New Roman" w:hAnsi="Times New Roman" w:cs="Times New Roman"/>
                <w:bCs/>
              </w:rPr>
              <w:t>Расчет режимов резания при механической обработке металлов на различных станках.</w:t>
            </w:r>
          </w:p>
        </w:tc>
        <w:tc>
          <w:tcPr>
            <w:tcW w:w="463" w:type="pct"/>
          </w:tcPr>
          <w:p w14:paraId="624B134C" w14:textId="77777777" w:rsidR="00DA58E7" w:rsidRPr="001E288C" w:rsidRDefault="00625127" w:rsidP="00633C10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75302844" w14:textId="77777777" w:rsidR="00DA58E7" w:rsidRPr="00D111DA" w:rsidRDefault="00DA58E7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6E1CB6DA" w14:textId="77777777" w:rsidTr="00DA58E7">
        <w:trPr>
          <w:trHeight w:val="20"/>
        </w:trPr>
        <w:tc>
          <w:tcPr>
            <w:tcW w:w="3736" w:type="pct"/>
            <w:gridSpan w:val="2"/>
          </w:tcPr>
          <w:p w14:paraId="332E1D91" w14:textId="77777777" w:rsidR="007121AD" w:rsidRPr="00140898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0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DA58E7" w:rsidRPr="001408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форме экзамена</w:t>
            </w:r>
          </w:p>
        </w:tc>
        <w:tc>
          <w:tcPr>
            <w:tcW w:w="463" w:type="pct"/>
          </w:tcPr>
          <w:p w14:paraId="0B311461" w14:textId="77777777" w:rsidR="007121AD" w:rsidRPr="008F5C96" w:rsidRDefault="007121AD" w:rsidP="00633C10">
            <w:pPr>
              <w:spacing w:after="0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01" w:type="pct"/>
          </w:tcPr>
          <w:p w14:paraId="74E77266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121AD" w:rsidRPr="00D111DA" w14:paraId="7ADD5162" w14:textId="77777777" w:rsidTr="00DA58E7">
        <w:trPr>
          <w:trHeight w:val="20"/>
        </w:trPr>
        <w:tc>
          <w:tcPr>
            <w:tcW w:w="3736" w:type="pct"/>
            <w:gridSpan w:val="2"/>
          </w:tcPr>
          <w:p w14:paraId="5E9FB684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463" w:type="pct"/>
          </w:tcPr>
          <w:p w14:paraId="3029C065" w14:textId="0AC61A24" w:rsidR="007121AD" w:rsidRPr="00D111DA" w:rsidRDefault="00DA58E7" w:rsidP="00633C1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</w:t>
            </w:r>
            <w:r w:rsidR="0028764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0</w:t>
            </w:r>
          </w:p>
        </w:tc>
        <w:tc>
          <w:tcPr>
            <w:tcW w:w="801" w:type="pct"/>
          </w:tcPr>
          <w:p w14:paraId="4CC69F62" w14:textId="77777777" w:rsidR="007121AD" w:rsidRPr="00D111DA" w:rsidRDefault="007121AD" w:rsidP="00633C10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4707AF31" w14:textId="77777777" w:rsidR="007121AD" w:rsidRPr="00414C20" w:rsidRDefault="007121AD" w:rsidP="00140898">
      <w:pPr>
        <w:ind w:left="709"/>
        <w:rPr>
          <w:rFonts w:ascii="Times New Roman" w:hAnsi="Times New Roman" w:cs="Times New Roman"/>
          <w:b/>
          <w:bCs/>
        </w:rPr>
      </w:pPr>
      <w:r w:rsidRPr="00140898">
        <w:rPr>
          <w:rFonts w:ascii="Times New Roman" w:hAnsi="Times New Roman" w:cs="Times New Roman"/>
          <w:b/>
          <w:bCs/>
          <w:sz w:val="24"/>
          <w:szCs w:val="24"/>
        </w:rPr>
        <w:lastRenderedPageBreak/>
        <w:t>3.</w:t>
      </w:r>
      <w:r w:rsidRPr="00414C20">
        <w:rPr>
          <w:rFonts w:ascii="Times New Roman" w:hAnsi="Times New Roman" w:cs="Times New Roman"/>
          <w:b/>
          <w:bCs/>
        </w:rPr>
        <w:t xml:space="preserve"> УСЛОВИЯ РЕАЛИЗАЦИИ ПРОГРАММЫ УЧЕБНОЙ ДИСЦИПЛИНЫ</w:t>
      </w:r>
    </w:p>
    <w:p w14:paraId="0CD8B44F" w14:textId="77777777" w:rsidR="007121AD" w:rsidRPr="009E7F57" w:rsidRDefault="007121AD" w:rsidP="009E7F5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9E7F57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7089F571" w14:textId="77777777" w:rsidR="007121AD" w:rsidRPr="009E7F57" w:rsidRDefault="007121AD" w:rsidP="009E7F5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9E7F57"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 w:rsidR="009E7F57">
        <w:rPr>
          <w:rFonts w:ascii="Times New Roman" w:hAnsi="Times New Roman" w:cs="Times New Roman"/>
          <w:sz w:val="24"/>
          <w:szCs w:val="24"/>
        </w:rPr>
        <w:t>М</w:t>
      </w:r>
      <w:r w:rsidRPr="009E7F57">
        <w:rPr>
          <w:rFonts w:ascii="Times New Roman" w:hAnsi="Times New Roman" w:cs="Times New Roman"/>
          <w:sz w:val="24"/>
          <w:szCs w:val="24"/>
        </w:rPr>
        <w:t>атериаловедения</w:t>
      </w:r>
      <w:r w:rsidRPr="009E7F57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9E7F57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14:paraId="7799D979" w14:textId="77777777" w:rsidR="007121AD" w:rsidRPr="009E7F57" w:rsidRDefault="007121AD" w:rsidP="009E7F57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9E7F57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Pr="009E7F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борудованием и </w:t>
      </w:r>
      <w:r w:rsidRPr="009E7F57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9E7F57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</w:t>
      </w:r>
    </w:p>
    <w:p w14:paraId="6438E6AC" w14:textId="77777777" w:rsidR="007121AD" w:rsidRPr="009E7F57" w:rsidRDefault="007121AD" w:rsidP="009E7F57">
      <w:pPr>
        <w:ind w:firstLine="709"/>
        <w:rPr>
          <w:rFonts w:ascii="Times New Roman" w:hAnsi="Times New Roman" w:cs="Times New Roman"/>
          <w:bCs/>
          <w:i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 компьютер с лицензионным программным обеспечением и мультимедиа проектор</w:t>
      </w:r>
      <w:r w:rsidRPr="009E7F57">
        <w:rPr>
          <w:rFonts w:ascii="Times New Roman" w:hAnsi="Times New Roman" w:cs="Times New Roman"/>
          <w:bCs/>
          <w:i/>
          <w:sz w:val="24"/>
          <w:szCs w:val="24"/>
        </w:rPr>
        <w:t>;</w:t>
      </w:r>
    </w:p>
    <w:p w14:paraId="75F64E17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посадочные места по количеству обучающихся;</w:t>
      </w:r>
    </w:p>
    <w:p w14:paraId="051EC0FE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14:paraId="07DE94D6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комплект учебно-наглядных пособий «Материаловедение»;</w:t>
      </w:r>
    </w:p>
    <w:p w14:paraId="010090F1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объемные модели металлической кристаллической решетки;</w:t>
      </w:r>
    </w:p>
    <w:p w14:paraId="0DC50DB3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образцы металлов (стали, чугуна, цветных металлов и сплавов);</w:t>
      </w:r>
    </w:p>
    <w:p w14:paraId="5BAB3C95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образцы неметаллических материалов;</w:t>
      </w:r>
    </w:p>
    <w:p w14:paraId="533FFA14" w14:textId="77777777" w:rsidR="007121AD" w:rsidRPr="009E7F57" w:rsidRDefault="007121AD" w:rsidP="009E7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>- образцы смазочных материалов.</w:t>
      </w:r>
    </w:p>
    <w:p w14:paraId="5869C09C" w14:textId="77777777" w:rsidR="007121AD" w:rsidRPr="009E7F57" w:rsidRDefault="007121AD" w:rsidP="009E7F57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E7F57">
        <w:rPr>
          <w:rFonts w:ascii="Times New Roman" w:hAnsi="Times New Roman" w:cs="Times New Roman"/>
          <w:bCs/>
          <w:sz w:val="24"/>
          <w:szCs w:val="24"/>
        </w:rPr>
        <w:t xml:space="preserve">Лаборатория </w:t>
      </w:r>
      <w:r w:rsidRPr="009E7F57">
        <w:rPr>
          <w:rFonts w:ascii="Times New Roman" w:hAnsi="Times New Roman" w:cs="Times New Roman"/>
          <w:sz w:val="24"/>
          <w:szCs w:val="24"/>
        </w:rPr>
        <w:t xml:space="preserve">«Материаловедения», </w:t>
      </w:r>
      <w:r w:rsidRPr="009E7F57">
        <w:rPr>
          <w:rFonts w:ascii="Times New Roman" w:hAnsi="Times New Roman"/>
          <w:bCs/>
          <w:sz w:val="24"/>
          <w:szCs w:val="24"/>
        </w:rPr>
        <w:t>оснащенная необходимым для реализации программы уч</w:t>
      </w:r>
      <w:r w:rsidR="009E7F57">
        <w:rPr>
          <w:rFonts w:ascii="Times New Roman" w:hAnsi="Times New Roman"/>
          <w:bCs/>
          <w:sz w:val="24"/>
          <w:szCs w:val="24"/>
        </w:rPr>
        <w:t xml:space="preserve">ебной дисциплины оборудованием </w:t>
      </w:r>
      <w:r w:rsidRPr="009E7F57">
        <w:rPr>
          <w:rFonts w:ascii="Times New Roman" w:hAnsi="Times New Roman"/>
          <w:bCs/>
          <w:sz w:val="24"/>
          <w:szCs w:val="24"/>
        </w:rPr>
        <w:t>по данной специальности.</w:t>
      </w:r>
    </w:p>
    <w:p w14:paraId="6C0EF75D" w14:textId="77777777" w:rsidR="007121AD" w:rsidRDefault="007121AD" w:rsidP="009E7F57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</w:p>
    <w:p w14:paraId="15348AB2" w14:textId="77777777" w:rsidR="007121AD" w:rsidRPr="009E7F57" w:rsidRDefault="007121AD" w:rsidP="009E7F57">
      <w:pPr>
        <w:suppressAutoHyphens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E7F5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3.2. Информационное обеспечение реализации программы</w:t>
      </w:r>
    </w:p>
    <w:p w14:paraId="1BB99553" w14:textId="77777777" w:rsidR="007121AD" w:rsidRPr="009E7F57" w:rsidRDefault="007121AD" w:rsidP="009E7F57">
      <w:pPr>
        <w:suppressAutoHyphens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7F5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9E7F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6CF608C8" w14:textId="77777777" w:rsidR="005F206D" w:rsidRDefault="005F206D" w:rsidP="009E7F57">
      <w:pPr>
        <w:ind w:left="36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D63327" w14:textId="77777777" w:rsidR="007121AD" w:rsidRPr="009E7F57" w:rsidRDefault="007121AD" w:rsidP="009E7F57">
      <w:pPr>
        <w:ind w:left="36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F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3.2.1. Печатные издания</w:t>
      </w:r>
    </w:p>
    <w:p w14:paraId="02B4DA99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Вологжанина С. А. Материаловедение: Учебник для СПО / С. А. Вологжанина, А. Ф. Иголкин. – М.: Академия, 2017. – 496 с. </w:t>
      </w:r>
    </w:p>
    <w:p w14:paraId="6F32C2F2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>Колесник П. А. Материаловедение на автомобильном транспорте: Учебник / П. А. Колесник, В. С. Кланица. – 4-е изд., стер. – М.: Академия, 2010. – 320 с.</w:t>
      </w:r>
    </w:p>
    <w:p w14:paraId="096DB3EF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Стуканов В.А. Материаловедение: Учебное пособие для СПО. -  М.: ИД "ФОРУМ": ИНФРА-М, 2012. – 368 с.  </w:t>
      </w:r>
    </w:p>
    <w:p w14:paraId="509C7F29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Чумаченко Ю.Т. Материаловедение (для авторемонтных специальностей): учебник / Ю.Т. Чумаченко, Г.В. Чумаченко, Н.В. Матегорин. — Москва: КноРус, 2022. — 390 с. — URL:https://book.ru/book/943131. — Текст: электронный. – Режим доступа: по подписке. </w:t>
      </w:r>
    </w:p>
    <w:p w14:paraId="0063878A" w14:textId="77777777" w:rsidR="005F206D" w:rsidRDefault="005F206D" w:rsidP="005F206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1EC72F99" w14:textId="77777777" w:rsidR="005F206D" w:rsidRPr="005F206D" w:rsidRDefault="005F206D" w:rsidP="005F206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Электронная</w:t>
      </w:r>
    </w:p>
    <w:p w14:paraId="5A79C30B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Овчинников В.В. Материаловедение: для авторемонтных специальностей: учебник / В.В. Овчинников, М.А. Гуреева. — Москва: КноРус, 2022. — 230 с. — </w:t>
      </w:r>
      <w:hyperlink r:id="rId10" w:history="1">
        <w:r w:rsidRPr="005F206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URL:https://book.ru/book/942861</w:t>
        </w:r>
      </w:hyperlink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 – Режим доступа: по подписке.</w:t>
      </w:r>
    </w:p>
    <w:p w14:paraId="0C3C5B42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Чумаченко Ю. Т. Материаловедение (для авторемонтных специальностей): учебник / Ю. Т. Чумаченко, Г. В. Чумаченко, Н. В. Матегорин. — Москва: КноРус, 2023. — 390 с. — (для авторемонтных специальностей). — ISBN 978-5-406-11353-0. — URL: </w:t>
      </w:r>
      <w:hyperlink r:id="rId11" w:history="1">
        <w:r w:rsidRPr="005F206D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en-US"/>
          </w:rPr>
          <w:t>https://book.ru/book/948715</w:t>
        </w:r>
      </w:hyperlink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>. — Текст: электронный.</w:t>
      </w:r>
      <w:r w:rsidRPr="005F206D">
        <w:rPr>
          <w:rFonts w:ascii="Calibri" w:eastAsia="Calibri" w:hAnsi="Calibri" w:cs="Times New Roman"/>
          <w:lang w:eastAsia="en-US"/>
        </w:rPr>
        <w:t xml:space="preserve"> </w:t>
      </w: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>– Режим доступа: по подписке.</w:t>
      </w:r>
    </w:p>
    <w:p w14:paraId="0285B9CA" w14:textId="77777777" w:rsidR="005F206D" w:rsidRPr="005F206D" w:rsidRDefault="005F206D" w:rsidP="005F206D">
      <w:p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F2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Чумаченко Ю. Т. Материаловедение и слесарное дело: учебник / Ю. Т. Чумаченко, Г. В. Чумаченко. — Москва: КноРус, 2023. — 293 с. — ISBN 978-5-406-11761-3. — URL: </w:t>
      </w:r>
      <w:hyperlink r:id="rId12" w:history="1">
        <w:r w:rsidRPr="005F206D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https://book.ru/book/949615</w:t>
        </w:r>
      </w:hyperlink>
      <w:r w:rsidRPr="005F20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— Текст: электронный. – Режим доступа: по подписке.</w:t>
      </w:r>
    </w:p>
    <w:p w14:paraId="5F352072" w14:textId="77777777" w:rsidR="005F206D" w:rsidRPr="005F206D" w:rsidRDefault="005F206D" w:rsidP="005F206D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Дополнительная</w:t>
      </w:r>
    </w:p>
    <w:p w14:paraId="142A99C0" w14:textId="77777777" w:rsidR="005F206D" w:rsidRPr="005F206D" w:rsidRDefault="005F206D" w:rsidP="005F206D">
      <w:pPr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206D">
        <w:rPr>
          <w:rFonts w:ascii="Times New Roman" w:eastAsia="Calibri" w:hAnsi="Times New Roman" w:cs="Times New Roman"/>
          <w:sz w:val="24"/>
          <w:szCs w:val="24"/>
          <w:lang w:eastAsia="en-US"/>
        </w:rPr>
        <w:t>Чумаченко Ю.Т. Материаловедение для автомехаников: Учебное пособие для НПО / Чумаченко Ю.Т., Чумаченко Г.В., Герасименко Г.И. - Ростов н/Д: Феникс, 2005. – 480 с.</w:t>
      </w:r>
    </w:p>
    <w:p w14:paraId="15184CEF" w14:textId="77777777" w:rsidR="009E7F57" w:rsidRDefault="009E7F57" w:rsidP="009E7F57">
      <w:p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</w:p>
    <w:p w14:paraId="1BD5FD7A" w14:textId="77777777" w:rsidR="00C73636" w:rsidRDefault="00C73636" w:rsidP="009E7F57">
      <w:p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</w:p>
    <w:p w14:paraId="7B69F8CC" w14:textId="77777777" w:rsidR="00C73636" w:rsidRDefault="00C73636" w:rsidP="009E7F57">
      <w:pPr>
        <w:tabs>
          <w:tab w:val="num" w:pos="0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</w:rPr>
      </w:pPr>
    </w:p>
    <w:p w14:paraId="4159072F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F7564E7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5ACA8B1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BD05FAC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3F32D5D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3202793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39ADD43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7272948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467961C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F679D5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EAC82B1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B1EC7D9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6E599F0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14F5850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BFBE3E1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9622161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4A75CC9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39F36A1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DFF8D64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FDFF312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D7CC6CB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6E317A4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10EA367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99F826E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75B91E6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EF8F986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08962C5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19EF847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AA7BE64" w14:textId="77777777" w:rsidR="005F206D" w:rsidRDefault="005F206D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E707A76" w14:textId="152858FB" w:rsidR="00A95981" w:rsidRDefault="00A95981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4.</w:t>
      </w:r>
      <w:r w:rsidRPr="00A95981">
        <w:rPr>
          <w:rFonts w:ascii="Times New Roman" w:eastAsia="Times New Roman" w:hAnsi="Times New Roman" w:cs="Times New Roman"/>
          <w:b/>
          <w:caps/>
          <w:sz w:val="24"/>
          <w:szCs w:val="24"/>
        </w:rPr>
        <w:t>Контроль и оценка результатов ОСВОЕНИЯ УЧЕБНОЙДисциплины</w:t>
      </w:r>
    </w:p>
    <w:p w14:paraId="769867E3" w14:textId="77777777" w:rsidR="00C73636" w:rsidRDefault="00C73636" w:rsidP="00A95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6"/>
        <w:gridCol w:w="3695"/>
        <w:gridCol w:w="2885"/>
      </w:tblGrid>
      <w:tr w:rsidR="00C73636" w:rsidRPr="009E7F57" w14:paraId="18BF3BC0" w14:textId="77777777" w:rsidTr="00073B4B">
        <w:tc>
          <w:tcPr>
            <w:tcW w:w="1645" w:type="pct"/>
          </w:tcPr>
          <w:p w14:paraId="38965C15" w14:textId="77777777" w:rsidR="00C73636" w:rsidRPr="007417C5" w:rsidRDefault="00C73636" w:rsidP="00073B4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84" w:type="pct"/>
          </w:tcPr>
          <w:p w14:paraId="7B5772A8" w14:textId="77777777" w:rsidR="00C73636" w:rsidRPr="007417C5" w:rsidRDefault="00C73636" w:rsidP="00073B4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71" w:type="pct"/>
          </w:tcPr>
          <w:p w14:paraId="64D69FD9" w14:textId="57E8DA98" w:rsidR="00C73636" w:rsidRPr="007417C5" w:rsidRDefault="007417C5" w:rsidP="007417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</w:t>
            </w:r>
            <w:r w:rsidR="00C73636"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етоды оценки</w:t>
            </w:r>
          </w:p>
        </w:tc>
      </w:tr>
      <w:tr w:rsidR="007417C5" w:rsidRPr="009E7F57" w14:paraId="376296B8" w14:textId="77777777" w:rsidTr="00073B4B">
        <w:tc>
          <w:tcPr>
            <w:tcW w:w="1645" w:type="pct"/>
          </w:tcPr>
          <w:p w14:paraId="06C02588" w14:textId="2768D43B" w:rsidR="007417C5" w:rsidRPr="007417C5" w:rsidRDefault="007417C5" w:rsidP="00073B4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1884" w:type="pct"/>
          </w:tcPr>
          <w:p w14:paraId="146C96BE" w14:textId="77777777" w:rsidR="007417C5" w:rsidRPr="009E7F57" w:rsidRDefault="007417C5" w:rsidP="00073B4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1" w:type="pct"/>
          </w:tcPr>
          <w:p w14:paraId="24DFC3AD" w14:textId="77777777" w:rsidR="007417C5" w:rsidRDefault="007417C5" w:rsidP="007417C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7417C5" w:rsidRPr="009E7F57" w14:paraId="6912A466" w14:textId="77777777" w:rsidTr="00073B4B">
        <w:tc>
          <w:tcPr>
            <w:tcW w:w="1645" w:type="pct"/>
          </w:tcPr>
          <w:p w14:paraId="7B63E826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строение и свойства машиностроительных материалов</w:t>
            </w:r>
          </w:p>
        </w:tc>
        <w:tc>
          <w:tcPr>
            <w:tcW w:w="1884" w:type="pct"/>
          </w:tcPr>
          <w:p w14:paraId="42CDEADF" w14:textId="77777777" w:rsidR="007417C5" w:rsidRPr="009E7F57" w:rsidRDefault="007417C5" w:rsidP="00073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Перечислены все свойства </w:t>
            </w: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машиностроительных материалов и указано правильное их строение</w:t>
            </w:r>
          </w:p>
        </w:tc>
        <w:tc>
          <w:tcPr>
            <w:tcW w:w="1471" w:type="pct"/>
            <w:vMerge w:val="restart"/>
          </w:tcPr>
          <w:p w14:paraId="7D252B5F" w14:textId="77777777" w:rsidR="007417C5" w:rsidRDefault="007417C5" w:rsidP="0007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FDDFEA" w14:textId="77777777" w:rsidR="007417C5" w:rsidRDefault="007417C5" w:rsidP="0007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3C5FC" w14:textId="77777777" w:rsidR="007417C5" w:rsidRDefault="007417C5" w:rsidP="0007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F344F" w14:textId="77777777" w:rsidR="007417C5" w:rsidRDefault="007417C5" w:rsidP="0007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6736B" w14:textId="77777777" w:rsidR="007417C5" w:rsidRDefault="007417C5" w:rsidP="00073B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D6BCF8" w14:textId="77777777" w:rsidR="007417C5" w:rsidRPr="00A95981" w:rsidRDefault="007417C5" w:rsidP="00741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98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Лабораторно- практические работы,</w:t>
            </w:r>
          </w:p>
          <w:p w14:paraId="511C3B8D" w14:textId="77777777" w:rsidR="007417C5" w:rsidRPr="00A95981" w:rsidRDefault="007417C5" w:rsidP="007417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598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работа, самостоятельная работа,</w:t>
            </w:r>
          </w:p>
          <w:p w14:paraId="70B84A98" w14:textId="3EEE0114" w:rsidR="007417C5" w:rsidRPr="009E7F57" w:rsidRDefault="007417C5" w:rsidP="00140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981">
              <w:rPr>
                <w:rFonts w:ascii="Times New Roman" w:eastAsia="Times New Roman" w:hAnsi="Times New Roman" w:cs="Times New Roman"/>
                <w:sz w:val="24"/>
                <w:szCs w:val="24"/>
              </w:rPr>
              <w:t>собеседование по результатам внеауд</w:t>
            </w:r>
            <w:r w:rsidR="00140898">
              <w:rPr>
                <w:rFonts w:ascii="Times New Roman" w:eastAsia="Times New Roman" w:hAnsi="Times New Roman" w:cs="Times New Roman"/>
                <w:sz w:val="24"/>
                <w:szCs w:val="24"/>
              </w:rPr>
              <w:t>иторной самостоятельной работы.</w:t>
            </w:r>
          </w:p>
        </w:tc>
      </w:tr>
      <w:tr w:rsidR="007417C5" w:rsidRPr="009E7F57" w14:paraId="3222B626" w14:textId="77777777" w:rsidTr="00073B4B">
        <w:tc>
          <w:tcPr>
            <w:tcW w:w="1645" w:type="pct"/>
          </w:tcPr>
          <w:p w14:paraId="0B39CE93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методы оценки свойств машиностроительных материалов</w:t>
            </w:r>
          </w:p>
        </w:tc>
        <w:tc>
          <w:tcPr>
            <w:tcW w:w="1884" w:type="pct"/>
          </w:tcPr>
          <w:p w14:paraId="43B697FF" w14:textId="77777777" w:rsidR="007417C5" w:rsidRPr="009E7F57" w:rsidRDefault="007417C5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 xml:space="preserve">Метод оценки свойств машиностроительных материалов выбран в соответствии  с поставленной задачей </w:t>
            </w:r>
          </w:p>
        </w:tc>
        <w:tc>
          <w:tcPr>
            <w:tcW w:w="1471" w:type="pct"/>
            <w:vMerge/>
          </w:tcPr>
          <w:p w14:paraId="4EF1ED20" w14:textId="4D7192E4" w:rsidR="007417C5" w:rsidRPr="009E7F57" w:rsidRDefault="007417C5" w:rsidP="00073B4B">
            <w:p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7417C5" w:rsidRPr="009E7F57" w14:paraId="5BFC0CB5" w14:textId="77777777" w:rsidTr="00073B4B">
        <w:tc>
          <w:tcPr>
            <w:tcW w:w="1645" w:type="pct"/>
          </w:tcPr>
          <w:p w14:paraId="78B29B41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области применения материалов</w:t>
            </w:r>
          </w:p>
        </w:tc>
        <w:tc>
          <w:tcPr>
            <w:tcW w:w="1884" w:type="pct"/>
          </w:tcPr>
          <w:p w14:paraId="76FB0971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Область применения материалов соответствует  техническим условиям материалов</w:t>
            </w:r>
          </w:p>
        </w:tc>
        <w:tc>
          <w:tcPr>
            <w:tcW w:w="1471" w:type="pct"/>
            <w:vMerge/>
          </w:tcPr>
          <w:p w14:paraId="17A62592" w14:textId="53717D00" w:rsidR="007417C5" w:rsidRPr="009E7F57" w:rsidRDefault="007417C5" w:rsidP="00073B4B">
            <w:p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7417C5" w:rsidRPr="009E7F57" w14:paraId="6E208EC1" w14:textId="77777777" w:rsidTr="00073B4B">
        <w:tc>
          <w:tcPr>
            <w:tcW w:w="1645" w:type="pct"/>
          </w:tcPr>
          <w:p w14:paraId="6F805E35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классификацию и маркировку основных материалов</w:t>
            </w:r>
          </w:p>
        </w:tc>
        <w:tc>
          <w:tcPr>
            <w:tcW w:w="1884" w:type="pct"/>
          </w:tcPr>
          <w:p w14:paraId="2AAB0B05" w14:textId="77777777" w:rsidR="007417C5" w:rsidRPr="009E7F57" w:rsidRDefault="007417C5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Классификация  и маркировка соответствуют   ГОСТу на использование  материалов</w:t>
            </w:r>
          </w:p>
        </w:tc>
        <w:tc>
          <w:tcPr>
            <w:tcW w:w="1471" w:type="pct"/>
            <w:vMerge/>
          </w:tcPr>
          <w:p w14:paraId="7ED28AB7" w14:textId="2F7D588E" w:rsidR="007417C5" w:rsidRPr="009E7F57" w:rsidRDefault="007417C5" w:rsidP="00073B4B">
            <w:p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7417C5" w:rsidRPr="009E7F57" w14:paraId="2C9B55B3" w14:textId="77777777" w:rsidTr="00073B4B">
        <w:tc>
          <w:tcPr>
            <w:tcW w:w="1645" w:type="pct"/>
          </w:tcPr>
          <w:p w14:paraId="7211811D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методы защиты от коррозии</w:t>
            </w:r>
          </w:p>
        </w:tc>
        <w:tc>
          <w:tcPr>
            <w:tcW w:w="1884" w:type="pct"/>
          </w:tcPr>
          <w:p w14:paraId="2493313E" w14:textId="77777777" w:rsidR="007417C5" w:rsidRPr="009E7F57" w:rsidRDefault="007417C5" w:rsidP="00073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Перечислены все основные методы защиты от коррозии и дана их краткая характеристика </w:t>
            </w:r>
          </w:p>
        </w:tc>
        <w:tc>
          <w:tcPr>
            <w:tcW w:w="1471" w:type="pct"/>
            <w:vMerge/>
          </w:tcPr>
          <w:p w14:paraId="3DD4ED2B" w14:textId="6A8C0F00" w:rsidR="007417C5" w:rsidRPr="009E7F57" w:rsidRDefault="007417C5" w:rsidP="00073B4B">
            <w:p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</w:tr>
      <w:tr w:rsidR="007417C5" w:rsidRPr="009E7F57" w14:paraId="5097116A" w14:textId="77777777" w:rsidTr="00073B4B">
        <w:tc>
          <w:tcPr>
            <w:tcW w:w="1645" w:type="pct"/>
          </w:tcPr>
          <w:p w14:paraId="5E338E04" w14:textId="77777777" w:rsidR="007417C5" w:rsidRPr="009E7F57" w:rsidRDefault="007417C5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способы обработки материалов</w:t>
            </w:r>
          </w:p>
        </w:tc>
        <w:tc>
          <w:tcPr>
            <w:tcW w:w="1884" w:type="pct"/>
          </w:tcPr>
          <w:p w14:paraId="7ADC0F0F" w14:textId="77777777" w:rsidR="007417C5" w:rsidRPr="009E7F57" w:rsidRDefault="007417C5" w:rsidP="00073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Соответствие способа обработки назначению материала</w:t>
            </w:r>
          </w:p>
        </w:tc>
        <w:tc>
          <w:tcPr>
            <w:tcW w:w="1471" w:type="pct"/>
            <w:vMerge/>
          </w:tcPr>
          <w:p w14:paraId="673AA9F5" w14:textId="3D4F8D0B" w:rsidR="007417C5" w:rsidRPr="009E7F57" w:rsidRDefault="007417C5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C73636" w:rsidRPr="009E7F57" w14:paraId="393C433B" w14:textId="77777777" w:rsidTr="00377D9B">
        <w:trPr>
          <w:trHeight w:val="351"/>
        </w:trPr>
        <w:tc>
          <w:tcPr>
            <w:tcW w:w="5000" w:type="pct"/>
            <w:gridSpan w:val="3"/>
          </w:tcPr>
          <w:p w14:paraId="4E84018C" w14:textId="1FEEE2CC" w:rsidR="00C73636" w:rsidRPr="007417C5" w:rsidRDefault="007417C5" w:rsidP="00073B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  <w:r w:rsidR="00C73636" w:rsidRPr="007417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E391F" w:rsidRPr="009E7F57" w14:paraId="795CC32D" w14:textId="77777777" w:rsidTr="00073B4B">
        <w:tc>
          <w:tcPr>
            <w:tcW w:w="1645" w:type="pct"/>
          </w:tcPr>
          <w:p w14:paraId="57EC1370" w14:textId="77777777" w:rsidR="005E391F" w:rsidRPr="009E7F57" w:rsidRDefault="005E391F" w:rsidP="00073B4B">
            <w:pPr>
              <w:shd w:val="clear" w:color="auto" w:fill="FFFFFF"/>
              <w:spacing w:line="278" w:lineRule="exact"/>
              <w:ind w:left="5" w:right="278"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выбирать материалы на основе анализа их свойств для конкретного применения</w:t>
            </w:r>
          </w:p>
        </w:tc>
        <w:tc>
          <w:tcPr>
            <w:tcW w:w="1884" w:type="pct"/>
          </w:tcPr>
          <w:p w14:paraId="16B283D6" w14:textId="77777777" w:rsidR="005E391F" w:rsidRPr="009E7F57" w:rsidRDefault="005E391F" w:rsidP="00073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материала проведен в соответствии со свойствами материалов и поставленными задачами</w:t>
            </w:r>
          </w:p>
        </w:tc>
        <w:tc>
          <w:tcPr>
            <w:tcW w:w="1471" w:type="pct"/>
            <w:vMerge w:val="restart"/>
          </w:tcPr>
          <w:p w14:paraId="4E618E27" w14:textId="77777777" w:rsidR="005E391F" w:rsidRDefault="005E391F" w:rsidP="00073B4B">
            <w:pP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14:paraId="5404677A" w14:textId="77777777" w:rsidR="005E391F" w:rsidRDefault="005E391F" w:rsidP="00073B4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7BF4D4CF" w14:textId="77777777" w:rsidR="005E391F" w:rsidRPr="00A95981" w:rsidRDefault="005E391F" w:rsidP="005E39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95981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результатов деятельности студентов при выполнении лабораторных и практических работ</w:t>
            </w:r>
          </w:p>
          <w:p w14:paraId="1D8B16C2" w14:textId="77777777" w:rsidR="005E391F" w:rsidRDefault="005E391F" w:rsidP="00073B4B">
            <w:pPr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14:paraId="59785B8B" w14:textId="0D77F794" w:rsidR="005E391F" w:rsidRPr="009E7F57" w:rsidRDefault="005E391F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391F" w:rsidRPr="009E7F57" w14:paraId="6FFCFA8F" w14:textId="77777777" w:rsidTr="00073B4B">
        <w:tc>
          <w:tcPr>
            <w:tcW w:w="1645" w:type="pct"/>
          </w:tcPr>
          <w:p w14:paraId="76B893D3" w14:textId="77777777" w:rsidR="005E391F" w:rsidRPr="009E7F57" w:rsidRDefault="005E391F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выбирать способы соединения материалов</w:t>
            </w:r>
          </w:p>
        </w:tc>
        <w:tc>
          <w:tcPr>
            <w:tcW w:w="1884" w:type="pct"/>
          </w:tcPr>
          <w:p w14:paraId="220BF6DF" w14:textId="77777777" w:rsidR="005E391F" w:rsidRPr="009E7F57" w:rsidRDefault="005E391F" w:rsidP="00073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bCs/>
                <w:sz w:val="24"/>
                <w:szCs w:val="24"/>
              </w:rPr>
              <w:t>Выбор способов соединений проведен в соответствии с заданием.</w:t>
            </w:r>
          </w:p>
        </w:tc>
        <w:tc>
          <w:tcPr>
            <w:tcW w:w="1471" w:type="pct"/>
            <w:vMerge/>
          </w:tcPr>
          <w:p w14:paraId="400A8E2C" w14:textId="0F976083" w:rsidR="005E391F" w:rsidRPr="009E7F57" w:rsidRDefault="005E391F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E391F" w:rsidRPr="009E7F57" w14:paraId="60FF1889" w14:textId="77777777" w:rsidTr="005E391F">
        <w:trPr>
          <w:trHeight w:val="1006"/>
        </w:trPr>
        <w:tc>
          <w:tcPr>
            <w:tcW w:w="1645" w:type="pct"/>
          </w:tcPr>
          <w:p w14:paraId="57253237" w14:textId="77777777" w:rsidR="005E391F" w:rsidRPr="009E7F57" w:rsidRDefault="005E391F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sz w:val="24"/>
                <w:szCs w:val="24"/>
              </w:rPr>
              <w:t>обрабатывать детали из основных материалов</w:t>
            </w:r>
          </w:p>
        </w:tc>
        <w:tc>
          <w:tcPr>
            <w:tcW w:w="1884" w:type="pct"/>
          </w:tcPr>
          <w:p w14:paraId="490441F8" w14:textId="77777777" w:rsidR="005E391F" w:rsidRPr="009E7F57" w:rsidRDefault="005E391F" w:rsidP="00073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E7F57">
              <w:rPr>
                <w:rFonts w:ascii="Times New Roman" w:hAnsi="Times New Roman" w:cs="Times New Roman"/>
                <w:bCs/>
                <w:sz w:val="24"/>
                <w:szCs w:val="24"/>
              </w:rPr>
              <w:t>Выбор метода обработки детали соответствует  типу и свойствам материала</w:t>
            </w:r>
          </w:p>
        </w:tc>
        <w:tc>
          <w:tcPr>
            <w:tcW w:w="1471" w:type="pct"/>
            <w:vMerge/>
          </w:tcPr>
          <w:p w14:paraId="4363A6B4" w14:textId="6334D2B0" w:rsidR="005E391F" w:rsidRPr="009E7F57" w:rsidRDefault="005E391F" w:rsidP="00073B4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7AF7BF6D" w14:textId="77777777" w:rsidR="007121AD" w:rsidRDefault="007121AD" w:rsidP="00A95981">
      <w:pPr>
        <w:pStyle w:val="a3"/>
        <w:ind w:left="1418" w:right="-1"/>
        <w:rPr>
          <w:rFonts w:ascii="Times New Roman" w:eastAsia="Times New Roman" w:hAnsi="Times New Roman"/>
          <w:b/>
          <w:caps/>
          <w:sz w:val="24"/>
          <w:szCs w:val="24"/>
        </w:rPr>
      </w:pPr>
    </w:p>
    <w:sectPr w:rsidR="007121A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26303" w14:textId="77777777" w:rsidR="00162046" w:rsidRDefault="00162046" w:rsidP="0029516B">
      <w:pPr>
        <w:spacing w:after="0" w:line="240" w:lineRule="auto"/>
      </w:pPr>
      <w:r>
        <w:separator/>
      </w:r>
    </w:p>
  </w:endnote>
  <w:endnote w:type="continuationSeparator" w:id="0">
    <w:p w14:paraId="68D3DF6F" w14:textId="77777777" w:rsidR="00162046" w:rsidRDefault="00162046" w:rsidP="00295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9B801" w14:textId="77777777" w:rsidR="002C4101" w:rsidRDefault="002C4101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206D">
      <w:rPr>
        <w:noProof/>
      </w:rPr>
      <w:t>5</w:t>
    </w:r>
    <w:r>
      <w:rPr>
        <w:noProof/>
      </w:rPr>
      <w:fldChar w:fldCharType="end"/>
    </w:r>
  </w:p>
  <w:p w14:paraId="59E4EC95" w14:textId="77777777" w:rsidR="002C4101" w:rsidRDefault="002C4101" w:rsidP="002C4101">
    <w:pPr>
      <w:pStyle w:val="a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D33F6" w14:textId="77777777" w:rsidR="002C4101" w:rsidRDefault="002C4101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206D">
      <w:rPr>
        <w:noProof/>
      </w:rPr>
      <w:t>1</w:t>
    </w:r>
    <w:r>
      <w:rPr>
        <w:noProof/>
      </w:rPr>
      <w:fldChar w:fldCharType="end"/>
    </w:r>
  </w:p>
  <w:p w14:paraId="047F4BC6" w14:textId="77777777" w:rsidR="002C4101" w:rsidRDefault="002C410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94593B" w14:textId="77777777" w:rsidR="002C4101" w:rsidRDefault="002C4101" w:rsidP="00633C10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206D">
      <w:rPr>
        <w:noProof/>
      </w:rPr>
      <w:t>10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9191EE" w14:textId="77777777" w:rsidR="00162046" w:rsidRDefault="00162046" w:rsidP="0029516B">
      <w:pPr>
        <w:spacing w:after="0" w:line="240" w:lineRule="auto"/>
      </w:pPr>
      <w:r>
        <w:separator/>
      </w:r>
    </w:p>
  </w:footnote>
  <w:footnote w:type="continuationSeparator" w:id="0">
    <w:p w14:paraId="2A438D2C" w14:textId="77777777" w:rsidR="00162046" w:rsidRDefault="00162046" w:rsidP="00295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5D1853"/>
    <w:multiLevelType w:val="hybridMultilevel"/>
    <w:tmpl w:val="F2763EB2"/>
    <w:lvl w:ilvl="0" w:tplc="C6B4822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6">
    <w:nsid w:val="4B2A4291"/>
    <w:multiLevelType w:val="hybridMultilevel"/>
    <w:tmpl w:val="11449B4A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0">
    <w:nsid w:val="76B0213E"/>
    <w:multiLevelType w:val="multilevel"/>
    <w:tmpl w:val="CC124E6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3D2D"/>
    <w:rsid w:val="00003D2D"/>
    <w:rsid w:val="00091EDB"/>
    <w:rsid w:val="000F6ADC"/>
    <w:rsid w:val="00137BD1"/>
    <w:rsid w:val="00140898"/>
    <w:rsid w:val="00162046"/>
    <w:rsid w:val="0016447A"/>
    <w:rsid w:val="0019180F"/>
    <w:rsid w:val="001A6078"/>
    <w:rsid w:val="001E288C"/>
    <w:rsid w:val="0024544D"/>
    <w:rsid w:val="00256DA7"/>
    <w:rsid w:val="00287649"/>
    <w:rsid w:val="0029516B"/>
    <w:rsid w:val="002C4101"/>
    <w:rsid w:val="002E077A"/>
    <w:rsid w:val="00332B93"/>
    <w:rsid w:val="00342F1A"/>
    <w:rsid w:val="00377D9B"/>
    <w:rsid w:val="00422AED"/>
    <w:rsid w:val="00430B4D"/>
    <w:rsid w:val="004F1B0F"/>
    <w:rsid w:val="00535AD2"/>
    <w:rsid w:val="00585D29"/>
    <w:rsid w:val="005B3380"/>
    <w:rsid w:val="005E391F"/>
    <w:rsid w:val="005F206D"/>
    <w:rsid w:val="00615575"/>
    <w:rsid w:val="00625127"/>
    <w:rsid w:val="00633C10"/>
    <w:rsid w:val="006A09BA"/>
    <w:rsid w:val="007121AD"/>
    <w:rsid w:val="007417C5"/>
    <w:rsid w:val="00780E61"/>
    <w:rsid w:val="008D4045"/>
    <w:rsid w:val="009E7F57"/>
    <w:rsid w:val="00A94621"/>
    <w:rsid w:val="00A95981"/>
    <w:rsid w:val="00AE7008"/>
    <w:rsid w:val="00AF71AB"/>
    <w:rsid w:val="00B64B64"/>
    <w:rsid w:val="00C33FB1"/>
    <w:rsid w:val="00C5513F"/>
    <w:rsid w:val="00C73636"/>
    <w:rsid w:val="00D56E08"/>
    <w:rsid w:val="00DA58E7"/>
    <w:rsid w:val="00DE4587"/>
    <w:rsid w:val="00E12530"/>
    <w:rsid w:val="00E322EF"/>
    <w:rsid w:val="00EF17FF"/>
    <w:rsid w:val="00F06A4B"/>
    <w:rsid w:val="00F9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EE348"/>
  <w15:docId w15:val="{84C1A0DA-0BC5-4388-AA17-3727314A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003D2D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5">
    <w:name w:val="Table Grid"/>
    <w:basedOn w:val="a1"/>
    <w:uiPriority w:val="59"/>
    <w:rsid w:val="00003D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03D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003D2D"/>
    <w:rPr>
      <w:rFonts w:ascii="Calibri" w:eastAsia="Calibri" w:hAnsi="Calibri" w:cs="Times New Roman"/>
      <w:lang w:eastAsia="en-US"/>
    </w:rPr>
  </w:style>
  <w:style w:type="paragraph" w:styleId="a6">
    <w:name w:val="footnote text"/>
    <w:basedOn w:val="a"/>
    <w:link w:val="a7"/>
    <w:uiPriority w:val="99"/>
    <w:qFormat/>
    <w:rsid w:val="0029516B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29516B"/>
    <w:rPr>
      <w:rFonts w:ascii="Times New Roman" w:hAnsi="Times New Roman" w:cs="Times New Roman"/>
      <w:sz w:val="20"/>
      <w:szCs w:val="20"/>
      <w:lang w:val="en-US"/>
    </w:rPr>
  </w:style>
  <w:style w:type="character" w:styleId="a8">
    <w:name w:val="footnote reference"/>
    <w:basedOn w:val="a0"/>
    <w:uiPriority w:val="99"/>
    <w:rsid w:val="0029516B"/>
    <w:rPr>
      <w:vertAlign w:val="superscript"/>
    </w:rPr>
  </w:style>
  <w:style w:type="character" w:styleId="a9">
    <w:name w:val="Emphasis"/>
    <w:basedOn w:val="a0"/>
    <w:uiPriority w:val="20"/>
    <w:qFormat/>
    <w:rsid w:val="0029516B"/>
    <w:rPr>
      <w:i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535AD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535AD2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5B3380"/>
    <w:pPr>
      <w:suppressAutoHyphens/>
      <w:autoSpaceDN w:val="0"/>
      <w:spacing w:before="120" w:after="120" w:line="240" w:lineRule="auto"/>
      <w:textAlignment w:val="baseline"/>
    </w:pPr>
    <w:rPr>
      <w:rFonts w:ascii="Times New Roman" w:hAnsi="Times New Roman" w:cs="Times New Roman"/>
      <w:kern w:val="3"/>
      <w:sz w:val="24"/>
      <w:szCs w:val="24"/>
    </w:rPr>
  </w:style>
  <w:style w:type="character" w:styleId="ac">
    <w:name w:val="Hyperlink"/>
    <w:basedOn w:val="a0"/>
    <w:uiPriority w:val="99"/>
    <w:rsid w:val="007121AD"/>
    <w:rPr>
      <w:color w:val="0000FF"/>
      <w:u w:val="single"/>
    </w:rPr>
  </w:style>
  <w:style w:type="character" w:customStyle="1" w:styleId="apple-converted-space">
    <w:name w:val="apple-converted-space"/>
    <w:rsid w:val="007121AD"/>
  </w:style>
  <w:style w:type="paragraph" w:styleId="ad">
    <w:name w:val="Balloon Text"/>
    <w:basedOn w:val="a"/>
    <w:link w:val="ae"/>
    <w:uiPriority w:val="99"/>
    <w:semiHidden/>
    <w:unhideWhenUsed/>
    <w:rsid w:val="00F94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4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.ru/book/9496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487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URL:https://book.ru/book/94286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FB8C4-85B0-4B47-9D0F-92B7C1A6F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11</Pages>
  <Words>2105</Words>
  <Characters>12000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</dc:creator>
  <cp:keywords/>
  <dc:description/>
  <cp:lastModifiedBy>Пользователь</cp:lastModifiedBy>
  <cp:revision>19</cp:revision>
  <cp:lastPrinted>2020-12-29T06:35:00Z</cp:lastPrinted>
  <dcterms:created xsi:type="dcterms:W3CDTF">2020-06-22T13:37:00Z</dcterms:created>
  <dcterms:modified xsi:type="dcterms:W3CDTF">2023-06-01T18:28:00Z</dcterms:modified>
</cp:coreProperties>
</file>